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166"/>
        <w:gridCol w:w="10"/>
        <w:gridCol w:w="1534"/>
        <w:gridCol w:w="1802"/>
        <w:gridCol w:w="162"/>
        <w:gridCol w:w="975"/>
        <w:gridCol w:w="238"/>
        <w:gridCol w:w="15"/>
        <w:gridCol w:w="321"/>
        <w:gridCol w:w="209"/>
        <w:gridCol w:w="1946"/>
        <w:gridCol w:w="1778"/>
        <w:gridCol w:w="247"/>
      </w:tblGrid>
      <w:tr w:rsidR="007C59FD" w:rsidTr="00A45977">
        <w:trPr>
          <w:trHeight w:hRule="exact" w:val="737"/>
        </w:trPr>
        <w:tc>
          <w:tcPr>
            <w:tcW w:w="5668" w:type="dxa"/>
            <w:gridSpan w:val="11"/>
            <w:vAlign w:val="center"/>
          </w:tcPr>
          <w:p w:rsidR="007C59FD" w:rsidRPr="007C59FD" w:rsidRDefault="007C59FD" w:rsidP="0072082B">
            <w:pPr>
              <w:rPr>
                <w:sz w:val="16"/>
              </w:rPr>
            </w:pPr>
            <w:r w:rsidRPr="007C59FD">
              <w:rPr>
                <w:sz w:val="16"/>
              </w:rPr>
              <w:t>An das</w:t>
            </w:r>
          </w:p>
          <w:p w:rsidR="007C59FD" w:rsidRPr="007C59FD" w:rsidRDefault="007C59FD" w:rsidP="0072082B">
            <w:pPr>
              <w:rPr>
                <w:b/>
                <w:sz w:val="16"/>
              </w:rPr>
            </w:pPr>
            <w:r w:rsidRPr="007C59FD">
              <w:rPr>
                <w:b/>
                <w:sz w:val="16"/>
              </w:rPr>
              <w:t>Deutsche Patent- und Markenamt</w:t>
            </w:r>
          </w:p>
          <w:p w:rsidR="007C59FD" w:rsidRDefault="007C59FD" w:rsidP="0072082B">
            <w:r w:rsidRPr="007C59FD">
              <w:rPr>
                <w:sz w:val="16"/>
              </w:rPr>
              <w:t>80297 München</w:t>
            </w:r>
          </w:p>
        </w:tc>
        <w:tc>
          <w:tcPr>
            <w:tcW w:w="3971" w:type="dxa"/>
            <w:gridSpan w:val="3"/>
            <w:tcMar>
              <w:right w:w="0" w:type="dxa"/>
            </w:tcMar>
            <w:vAlign w:val="center"/>
          </w:tcPr>
          <w:p w:rsidR="007C59FD" w:rsidRDefault="007155C1" w:rsidP="00A45977">
            <w:pPr>
              <w:jc w:val="right"/>
            </w:pPr>
            <w:r w:rsidRPr="00ED0797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77" w:rsidTr="00A45977">
        <w:trPr>
          <w:trHeight w:hRule="exact" w:val="113"/>
        </w:trPr>
        <w:tc>
          <w:tcPr>
            <w:tcW w:w="5668" w:type="dxa"/>
            <w:gridSpan w:val="11"/>
            <w:tcBorders>
              <w:bottom w:val="single" w:sz="12" w:space="0" w:color="auto"/>
            </w:tcBorders>
            <w:vAlign w:val="center"/>
          </w:tcPr>
          <w:p w:rsidR="00A45977" w:rsidRPr="007C59FD" w:rsidRDefault="00A45977" w:rsidP="0072082B">
            <w:pPr>
              <w:rPr>
                <w:sz w:val="16"/>
              </w:rPr>
            </w:pPr>
          </w:p>
        </w:tc>
        <w:tc>
          <w:tcPr>
            <w:tcW w:w="3971" w:type="dxa"/>
            <w:gridSpan w:val="3"/>
            <w:tcBorders>
              <w:bottom w:val="single" w:sz="12" w:space="0" w:color="auto"/>
            </w:tcBorders>
            <w:tcMar>
              <w:right w:w="0" w:type="dxa"/>
            </w:tcMar>
            <w:vAlign w:val="center"/>
          </w:tcPr>
          <w:p w:rsidR="00A45977" w:rsidRPr="00B32926" w:rsidRDefault="00A45977" w:rsidP="00A45977">
            <w:pPr>
              <w:ind w:right="-113"/>
              <w:jc w:val="right"/>
              <w:rPr>
                <w:noProof/>
              </w:rPr>
            </w:pPr>
          </w:p>
        </w:tc>
      </w:tr>
      <w:tr w:rsidR="007C59FD" w:rsidTr="00A45977">
        <w:trPr>
          <w:trHeight w:hRule="exact" w:val="1418"/>
        </w:trPr>
        <w:tc>
          <w:tcPr>
            <w:tcW w:w="761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9FD" w:rsidRPr="005407D9" w:rsidRDefault="0072082B" w:rsidP="0072082B">
            <w:pPr>
              <w:spacing w:before="400"/>
              <w:rPr>
                <w:b/>
                <w:sz w:val="28"/>
              </w:rPr>
            </w:pPr>
            <w:r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-118110</wp:posOffset>
                      </wp:positionV>
                      <wp:extent cx="179705" cy="179705"/>
                      <wp:effectExtent l="0" t="0" r="29845" b="10795"/>
                      <wp:wrapNone/>
                      <wp:docPr id="24" name="Gruppieren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2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05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08203D" id="Gruppieren 24" o:spid="_x0000_s1026" style="position:absolute;margin-left:-6.25pt;margin-top:-9.3pt;width:14.15pt;height:14.15pt;z-index:-251638784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AHnwIAADMIAAAOAAAAZHJzL2Uyb0RvYy54bWzsVUFv2yAUvk/af0C+J7ZTp0mtOlVlJ7l0&#10;a6V2uxOMbTQbEJA40bT/vgd23LSRpq3TtB3mA37A4/G9j+/B9c2+qdGOKs0ET7xwHHiIciJyxsvE&#10;+/S0Gs09pA3mOa4Fp4l3oNq7Wbx/d93KmE5EJeqcKgRBuI5bmXiVMTL2fU0q2mA9FpJymCyEarCB&#10;rir9XOEWoje1PwmCS78VKpdKEKo1jGbdpLdw8YuCEnNfFJoaVCceYDOuVa7d2NZfXOO4VFhWjPQw&#10;8BtQNJhx2HQIlWGD0Vaxs1ANI0poUZgxEY0vioIR6nKAbMLgVTZrJbbS5VLGbSkHmoDaVzy9OSz5&#10;uHtQiOWJN4k8xHEDZ7RWWykZVZQjGASGWlnG4LhW8lE+qH6g7Ho26X2hGvuHdNDecXsYuKV7gwgM&#10;hrOrWTD1EIGp3nbckwoO6GwVqZY/XOcfN/UttgFKK0FF+pko/XtEPVZYUse/tvkfiZocibrdGuF8&#10;0Kyjybml/EFZNsieP8o7Qb5oxEVaYV5S5/x0kEByaFcA+pMltqOBYLRpP4gcfDDEd6qyBKOiZvKz&#10;XfgrVDuFD2zhWCpt1lQ0yBqJp43CrKxMKjiHWhGqi453d9pYfM8L7KZcrFhdu2OrOWpBM9MoCBwe&#10;LWqW21nrp1W5SWuFdthWnftctjBz6gbq5rmLVlGcL3vbYFZ3NuxecxsPNAR4eqsrq69XwdVyvpxH&#10;o2hyuRxFQZaNbldpNLpchbNpdpGlaRZ+s9DCKK5YnlNu0R1LPIx+Thn9ZdMV51DkAw/+y+iOMAB7&#10;/DvQ7oztsdo60vFG5AdXQ24cxNoN/3nVXpyrdv6XVBuGE3sVnF8ScEO/vB/+K/efVq67feFlcoLv&#10;X1H79J32wT596xffAQAA//8DAFBLAwQUAAYACAAAACEAcAbzJd4AAAAIAQAADwAAAGRycy9kb3du&#10;cmV2LnhtbEyPwUrDQBCG74LvsIzgrd2kklpjNqUU9VSEtoJ4m2anSWh2NmS3Sfr2bk56m2E+/vn+&#10;bD2aRvTUudqygngegSAurK65VPB1fJ+tQDiPrLGxTApu5GCd399lmGo78J76gy9FCGGXooLK+zaV&#10;0hUVGXRz2xKH29l2Bn1Yu1LqDocQbhq5iKKlNFhz+FBhS9uKisvhahR8DDhsnuK3fnc5b28/x+Tz&#10;exeTUo8P4+YVhKfR/8Ew6Qd1yIPTyV5ZO9EomMWLJKDTsFqCmIgkdDkpeHkGmWfyf4H8FwAA//8D&#10;AFBLAQItABQABgAIAAAAIQC2gziS/gAAAOEBAAATAAAAAAAAAAAAAAAAAAAAAABbQ29udGVudF9U&#10;eXBlc10ueG1sUEsBAi0AFAAGAAgAAAAhADj9If/WAAAAlAEAAAsAAAAAAAAAAAAAAAAALwEAAF9y&#10;ZWxzLy5yZWxzUEsBAi0AFAAGAAgAAAAhABkwEAefAgAAMwgAAA4AAAAAAAAAAAAAAAAALgIAAGRy&#10;cy9lMm9Eb2MueG1sUEsBAi0AFAAGAAgAAAAhAHAG8yXeAAAACAEAAA8AAAAAAAAAAAAAAAAA+QQA&#10;AGRycy9kb3ducmV2LnhtbFBLBQYAAAAABAAEAPMAAAAE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width:1797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KVwQAAANsAAAAPAAAAZHJzL2Rvd25yZXYueG1sRI9BawIx&#10;FITvgv8hPKE3zXaVIlujFEGUQhFXwetj89xdmrwsm6jx3zeC0OMwM98wi1W0Rtyo961jBe+TDARx&#10;5XTLtYLTcTOeg/ABWaNxTAoe5GG1HA4WWGh35wPdylCLBGFfoIImhK6Q0lcNWfQT1xEn7+J6iyHJ&#10;vpa6x3uCWyPzLPuQFltOCw12tG6o+i2vVsF+ujWziNrE8nyZ4+Pw8y2tVuptFL8+QQSK4T/8au+0&#10;gjyH55f0A+TyDwAA//8DAFBLAQItABQABgAIAAAAIQDb4fbL7gAAAIUBAAATAAAAAAAAAAAAAAAA&#10;AAAAAABbQ29udGVudF9UeXBlc10ueG1sUEsBAi0AFAAGAAgAAAAhAFr0LFu/AAAAFQEAAAsAAAAA&#10;AAAAAAAAAAAAHwEAAF9yZWxzLy5yZWxzUEsBAi0AFAAGAAgAAAAhAFO+YpXBAAAA2wAAAA8AAAAA&#10;AAAAAAAAAAAABwIAAGRycy9kb3ducmV2LnhtbFBLBQYAAAAAAwADALcAAAD1AgAAAAA=&#10;" strokeweight="2pt"/>
                      <v:shape id="AutoShape 8" o:spid="_x0000_s1028" type="#_x0000_t32" style="position:absolute;left:11205;width:0;height:179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scOwQAAANsAAAAPAAAAZHJzL2Rvd25yZXYueG1sRI9Bi8Iw&#10;FITvwv6H8Bb2pumqiHSNIguiLIhYhb0+mmdbTF5KEzX+eyMIHoeZ+YaZLaI14kqdbxwr+B5kIIhL&#10;pxuuFBwPq/4UhA/IGo1jUnAnD4v5R2+GuXY33tO1CJVIEPY5KqhDaHMpfVmTRT9wLXHyTq6zGJLs&#10;Kqk7vCW4NXKYZRNpseG0UGNLvzWV5+JiFexGazOOqE0s/k9TvO+3f9Jqpb4+4/IHRKAY3uFXe6MV&#10;DEfw/JJ+gJw/AAAA//8DAFBLAQItABQABgAIAAAAIQDb4fbL7gAAAIUBAAATAAAAAAAAAAAAAAAA&#10;AAAAAABbQ29udGVudF9UeXBlc10ueG1sUEsBAi0AFAAGAAgAAAAhAFr0LFu/AAAAFQEAAAsAAAAA&#10;AAAAAAAAAAAAHwEAAF9yZWxzLy5yZWxzUEsBAi0AFAAGAAgAAAAhADzyxw7BAAAA2wAAAA8AAAAA&#10;AAAAAAAAAAAABwIAAGRycy9kb3ducmV2LnhtbFBLBQYAAAAAAwADALcAAAD1AgAAAAA=&#10;" strokeweight="2pt"/>
                    </v:group>
                  </w:pict>
                </mc:Fallback>
              </mc:AlternateContent>
            </w:r>
            <w:r w:rsidR="007C59FD" w:rsidRPr="005407D9">
              <w:rPr>
                <w:rFonts w:cs="Arial"/>
                <w:b/>
                <w:sz w:val="28"/>
                <w:szCs w:val="28"/>
              </w:rPr>
              <w:t xml:space="preserve">Antrag auf Teilnahme am </w:t>
            </w:r>
            <w:r w:rsidR="007C59FD">
              <w:rPr>
                <w:rFonts w:cs="Arial"/>
                <w:b/>
                <w:sz w:val="28"/>
                <w:szCs w:val="28"/>
              </w:rPr>
              <w:t>G</w:t>
            </w:r>
            <w:r w:rsidR="007C59FD" w:rsidRPr="005407D9">
              <w:rPr>
                <w:rFonts w:cs="Arial"/>
                <w:b/>
                <w:sz w:val="28"/>
                <w:szCs w:val="28"/>
              </w:rPr>
              <w:t>lobalen Patent Prosecution</w:t>
            </w:r>
            <w:r w:rsidR="007C59FD">
              <w:rPr>
                <w:rFonts w:cs="Arial"/>
                <w:b/>
                <w:sz w:val="28"/>
                <w:szCs w:val="28"/>
              </w:rPr>
              <w:br/>
            </w:r>
            <w:r w:rsidR="007C59FD" w:rsidRPr="005407D9">
              <w:rPr>
                <w:rFonts w:cs="Arial"/>
                <w:b/>
                <w:sz w:val="28"/>
                <w:szCs w:val="28"/>
              </w:rPr>
              <w:t>Highway (</w:t>
            </w:r>
            <w:r w:rsidR="007C59FD">
              <w:rPr>
                <w:rFonts w:cs="Arial"/>
                <w:b/>
                <w:sz w:val="28"/>
                <w:szCs w:val="28"/>
              </w:rPr>
              <w:t>G</w:t>
            </w:r>
            <w:r w:rsidR="007C59FD" w:rsidRPr="005407D9">
              <w:rPr>
                <w:rFonts w:cs="Arial"/>
                <w:b/>
                <w:sz w:val="28"/>
                <w:szCs w:val="28"/>
              </w:rPr>
              <w:t>PPH) Programm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jc w:val="center"/>
              <w:rPr>
                <w:b/>
                <w:sz w:val="28"/>
              </w:rPr>
            </w:pPr>
            <w:r w:rsidRPr="005407D9">
              <w:rPr>
                <w:rFonts w:cs="Arial"/>
                <w:b/>
                <w:sz w:val="72"/>
                <w:szCs w:val="72"/>
              </w:rPr>
              <w:t>PPH</w:t>
            </w:r>
          </w:p>
        </w:tc>
      </w:tr>
      <w:tr w:rsidR="007C59FD" w:rsidRPr="005407D9" w:rsidTr="005407D9"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 w:rsidRPr="005407D9">
              <w:rPr>
                <w:rFonts w:hint="eastAsia"/>
                <w:b/>
                <w:bCs/>
              </w:rPr>
              <w:t>Bibliographi</w:t>
            </w:r>
            <w:r w:rsidRPr="005407D9">
              <w:rPr>
                <w:b/>
                <w:bCs/>
              </w:rPr>
              <w:t>sche Daten</w:t>
            </w:r>
          </w:p>
        </w:tc>
      </w:tr>
      <w:tr w:rsidR="007C59FD" w:rsidRPr="005407D9" w:rsidTr="00A45977">
        <w:trPr>
          <w:trHeight w:hRule="exact" w:val="454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  <w:r w:rsidRPr="005407D9">
              <w:rPr>
                <w:rFonts w:cs="Arial"/>
                <w:spacing w:val="-2"/>
                <w:szCs w:val="22"/>
              </w:rPr>
              <w:t>DPMA-Aktenzeichen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950875" w:rsidRDefault="007C59FD" w:rsidP="007C59F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" w:name="_GoBack"/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bookmarkEnd w:id="1"/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7C59FD" w:rsidRPr="005407D9" w:rsidTr="00A45977">
        <w:trPr>
          <w:trHeight w:hRule="exact" w:val="1701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pacing w:val="-2"/>
                <w:szCs w:val="22"/>
              </w:rPr>
            </w:pPr>
            <w:r w:rsidRPr="00B92DBE">
              <w:rPr>
                <w:rFonts w:cs="Arial"/>
                <w:spacing w:val="-2"/>
                <w:szCs w:val="22"/>
              </w:rPr>
              <w:t>Antragsteller (Name und Anschrift)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2" w:name="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7C59FD" w:rsidRPr="005407D9" w:rsidTr="00A45977">
        <w:trPr>
          <w:trHeight w:hRule="exact" w:val="1701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pacing w:val="-2"/>
                <w:szCs w:val="22"/>
              </w:rPr>
            </w:pPr>
            <w:r>
              <w:t>Vertreter (Name und Anschrift)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3" w:name="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7C59FD" w:rsidRPr="005407D9" w:rsidTr="00A45977">
        <w:trPr>
          <w:trHeight w:hRule="exact" w:val="454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pacing w:val="-2"/>
                <w:szCs w:val="22"/>
              </w:rPr>
            </w:pPr>
            <w:r w:rsidRPr="005407D9">
              <w:rPr>
                <w:rFonts w:cs="Arial"/>
                <w:spacing w:val="-2"/>
                <w:szCs w:val="22"/>
              </w:rPr>
              <w:t>Zeichen des Anmelders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bookmarkStart w:id="4" w:name="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7C59FD" w:rsidRPr="005407D9" w:rsidTr="005407D9">
        <w:trPr>
          <w:trHeight w:hRule="exact" w:val="28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</w:p>
        </w:tc>
      </w:tr>
      <w:tr w:rsidR="007C59FD" w:rsidRPr="005407D9" w:rsidTr="005407D9"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 w:rsidRPr="00744B8A">
              <w:rPr>
                <w:b/>
                <w:bCs/>
              </w:rPr>
              <w:t>Antrag</w:t>
            </w:r>
          </w:p>
        </w:tc>
      </w:tr>
      <w:tr w:rsidR="007C59FD" w:rsidRPr="005407D9" w:rsidTr="005277C7">
        <w:trPr>
          <w:trHeight w:hRule="exact" w:val="79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rPr>
                <w:rFonts w:cs="Arial"/>
                <w:szCs w:val="22"/>
              </w:rPr>
            </w:pPr>
            <w:r w:rsidRPr="005407D9">
              <w:rPr>
                <w:rFonts w:cs="Arial"/>
                <w:b/>
                <w:bCs/>
                <w:szCs w:val="22"/>
              </w:rPr>
              <w:t>Der Anmelder beantragt die Teilnahme am Globalen Patent Prosecution Highway (</w:t>
            </w:r>
            <w:r>
              <w:rPr>
                <w:rFonts w:cs="Arial"/>
                <w:b/>
                <w:bCs/>
                <w:szCs w:val="22"/>
              </w:rPr>
              <w:t>G</w:t>
            </w:r>
            <w:r w:rsidRPr="005407D9">
              <w:rPr>
                <w:rFonts w:cs="Arial"/>
                <w:b/>
                <w:bCs/>
                <w:szCs w:val="22"/>
              </w:rPr>
              <w:t>PPH) Programm auf folgender Grundlage:</w:t>
            </w:r>
          </w:p>
        </w:tc>
      </w:tr>
      <w:tr w:rsidR="007C59FD" w:rsidRPr="005407D9" w:rsidTr="00A45977">
        <w:trPr>
          <w:trHeight w:hRule="exact" w:val="1701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Amt der früheren Prüfung (</w:t>
            </w:r>
            <w:r w:rsidRPr="005407D9">
              <w:rPr>
                <w:rFonts w:cs="Arial"/>
                <w:szCs w:val="22"/>
                <w:lang w:val="en-US"/>
              </w:rPr>
              <w:t>Office of Earlier Examination/OEE)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bookmarkStart w:id="5" w:name="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7C59FD" w:rsidRPr="005407D9" w:rsidTr="00A45977">
        <w:trPr>
          <w:trHeight w:val="567"/>
        </w:trPr>
        <w:tc>
          <w:tcPr>
            <w:tcW w:w="374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Art des OEE-Arbeitsergebnisses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1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  <w:r w:rsidRPr="005407D9">
              <w:rPr>
                <w:rFonts w:cs="Arial"/>
                <w:szCs w:val="22"/>
              </w:rPr>
              <w:tab/>
              <w:t>Bescheid(e) des nationalen/regionalen Amts</w:t>
            </w:r>
          </w:p>
        </w:tc>
      </w:tr>
      <w:tr w:rsidR="007C59FD" w:rsidRPr="005407D9" w:rsidTr="00A45977">
        <w:trPr>
          <w:trHeight w:hRule="exact" w:val="680"/>
        </w:trPr>
        <w:tc>
          <w:tcPr>
            <w:tcW w:w="374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59FD" w:rsidRPr="005407D9" w:rsidRDefault="007C59FD" w:rsidP="007C59FD">
            <w:pPr>
              <w:spacing w:before="80"/>
              <w:rPr>
                <w:rFonts w:cs="Arial"/>
                <w:szCs w:val="22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2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 w:rsidRPr="005407D9">
              <w:rPr>
                <w:rFonts w:cs="Arial"/>
                <w:szCs w:val="22"/>
              </w:rPr>
              <w:tab/>
            </w:r>
            <w:r w:rsidRPr="00A74DD0">
              <w:t xml:space="preserve">Bescheide der internationalen Behörde (WO-ISA, </w:t>
            </w:r>
            <w:r>
              <w:br/>
            </w:r>
            <w:r>
              <w:tab/>
            </w:r>
            <w:r w:rsidRPr="00A74DD0">
              <w:t>WO</w:t>
            </w:r>
            <w:r w:rsidRPr="00A74DD0">
              <w:rPr>
                <w:rFonts w:hint="eastAsia"/>
              </w:rPr>
              <w:t>-</w:t>
            </w:r>
            <w:r w:rsidRPr="00A74DD0">
              <w:t>IPEA oder IPER</w:t>
            </w:r>
            <w:r>
              <w:t>)</w:t>
            </w:r>
          </w:p>
        </w:tc>
      </w:tr>
      <w:tr w:rsidR="007C59FD" w:rsidRPr="005407D9" w:rsidTr="00A45977">
        <w:trPr>
          <w:trHeight w:hRule="exact" w:val="680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FD" w:rsidRPr="005407D9" w:rsidRDefault="007C59FD" w:rsidP="00294765">
            <w:pPr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OEE-Aktenzeichen</w:t>
            </w:r>
          </w:p>
          <w:p w:rsidR="007C59FD" w:rsidRPr="005407D9" w:rsidRDefault="007C59FD" w:rsidP="00294765">
            <w:pPr>
              <w:rPr>
                <w:rFonts w:cs="Arial"/>
                <w:szCs w:val="22"/>
              </w:rPr>
            </w:pPr>
            <w:r w:rsidRPr="005407D9">
              <w:rPr>
                <w:rFonts w:cs="Arial" w:hint="eastAsia"/>
                <w:szCs w:val="22"/>
              </w:rPr>
              <w:t>(</w:t>
            </w:r>
            <w:r w:rsidRPr="005407D9">
              <w:rPr>
                <w:rFonts w:cs="Arial"/>
                <w:szCs w:val="22"/>
              </w:rPr>
              <w:t>nationals bzw. PCT-Aktenzeichen</w:t>
            </w:r>
            <w:r w:rsidRPr="005407D9">
              <w:rPr>
                <w:rFonts w:cs="Arial" w:hint="eastAsia"/>
                <w:szCs w:val="22"/>
              </w:rPr>
              <w:t>)</w:t>
            </w:r>
          </w:p>
        </w:tc>
        <w:tc>
          <w:tcPr>
            <w:tcW w:w="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2947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bookmarkStart w:id="8" w:name="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E54FDD" w:rsidRPr="005407D9" w:rsidTr="00A45977">
        <w:trPr>
          <w:trHeight w:hRule="exact" w:val="283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FDD" w:rsidRPr="005407D9" w:rsidRDefault="00E54FDD" w:rsidP="00294765">
            <w:pPr>
              <w:rPr>
                <w:rFonts w:cs="Arial"/>
                <w:szCs w:val="22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FDD" w:rsidRDefault="00E54FDD" w:rsidP="00294765">
            <w:pPr>
              <w:rPr>
                <w:rFonts w:cs="Arial"/>
                <w:szCs w:val="22"/>
              </w:rPr>
            </w:pPr>
          </w:p>
        </w:tc>
      </w:tr>
      <w:tr w:rsidR="00294765" w:rsidRPr="005407D9" w:rsidTr="00A45977">
        <w:trPr>
          <w:trHeight w:hRule="exact" w:val="283"/>
        </w:trPr>
        <w:tc>
          <w:tcPr>
            <w:tcW w:w="3748" w:type="dxa"/>
            <w:gridSpan w:val="5"/>
            <w:tcBorders>
              <w:top w:val="single" w:sz="12" w:space="0" w:color="auto"/>
            </w:tcBorders>
            <w:vAlign w:val="center"/>
          </w:tcPr>
          <w:p w:rsidR="00294765" w:rsidRPr="005407D9" w:rsidRDefault="00294765" w:rsidP="007C59FD">
            <w:pPr>
              <w:rPr>
                <w:rFonts w:cs="Arial"/>
                <w:szCs w:val="22"/>
              </w:rPr>
            </w:pPr>
          </w:p>
        </w:tc>
        <w:tc>
          <w:tcPr>
            <w:tcW w:w="5891" w:type="dxa"/>
            <w:gridSpan w:val="9"/>
            <w:tcBorders>
              <w:top w:val="single" w:sz="12" w:space="0" w:color="auto"/>
            </w:tcBorders>
            <w:vAlign w:val="center"/>
          </w:tcPr>
          <w:p w:rsidR="00294765" w:rsidRDefault="00294765" w:rsidP="007C59FD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FA5C771" wp14:editId="55E10A4C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-180340</wp:posOffset>
                      </wp:positionV>
                      <wp:extent cx="179705" cy="179705"/>
                      <wp:effectExtent l="0" t="0" r="29845" b="29845"/>
                      <wp:wrapNone/>
                      <wp:docPr id="29" name="Gruppieren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3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79294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089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0761B" id="Gruppieren 29" o:spid="_x0000_s1026" style="position:absolute;margin-left:276.05pt;margin-top:-14.2pt;width:14.15pt;height:14.15pt;z-index:251682816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1KpwIAACYIAAAOAAAAZHJzL2Uyb0RvYy54bWzsVdFu2yAUfZ+0f0B+T22nTppYcarKTvLS&#10;rZXafQDB2EazAQGJE037912w66ZNNU2dKu1hfsBwuVzOPZwLi+tDU6M9VZoJnnjhReAhyonIGS8T&#10;79vjejTzkDaY57gWnCbekWrvevn506KVMR2LStQ5VQiCcB23MvEqY2Ts+5pUtMH6QkjKYbIQqsEG&#10;hqr0c4VbiN7U/jgIpn4rVC6VIFRrsGbdpLd08YuCEnNXFJoaVCceYDOuVa7d2tZfLnBcKiwrRnoY&#10;+B0oGsw4bDqEyrDBaKfYWaiGESW0KMwFEY0vioIR6nKAbMLgVTYbJXbS5VLGbSkHmoDaVzy9Oyz5&#10;ur9XiOWJN557iOMGzmijdlIyqihHYASGWlnG4LhR8kHeq95QdiOb9KFQjf1DOujguD0O3NKDQQSM&#10;4dX8Kph4iMBU33fckwoO6GwVqVa/Xec/bepbbAOUVoKK9DNR+u+IeqiwpI5/bfPviboEHXVE3eyM&#10;cD6op8m5pfxeWTbIgT/IW0G+a8RFWmFeUuf8eJRAcmiJBfQnS+xAA8Fo234ROfhgiO9U9SbBwOJ4&#10;HnUKfotlJ+6BKBxLpc2GigbZTuJpozArK5MKzqFMhArdVnh/q42F9rzAJsPFmtW1O7GaoxbkMomC&#10;wK3Qoma5nbV+WpXbtFZoj23Buc8lCjOnbiBsnrtoFcX5qu8bzOquD7vX3MaDxABP3+sq6sc8mK9m&#10;q1k0isbT1SgKsmx0s06j0XQdXk2yyyxNs/CnhRZGccXynHKL7qm6w+jPRNHfM11dDvU98OC/jO4I&#10;A7BPfwfaHa89UVtCOt6K/OjKx9lBp5354wUbngs2dOp4Ib+PVGw4nQUzuGDO7wUoppdXwn/F/tOK&#10;dRcuPEZO6P3DaV+70zH0T5/35S8AAAD//wMAUEsDBBQABgAIAAAAIQAI1msR3wAAAAkBAAAPAAAA&#10;ZHJzL2Rvd25yZXYueG1sTI9NS8NAEIbvgv9hGcFbu0k0EtJsSinqqQi2gvQ2zU6T0OxuyG6T9N87&#10;nvQ2Hw/vPFOsZ9OJkQbfOqsgXkYgyFZOt7ZW8HV4W2QgfECrsXOWFNzIw7q8vysw126ynzTuQy04&#10;xPocFTQh9LmUvmrIoF+6nizvzm4wGLgdaqkHnDjcdDKJohdpsLV8ocGetg1Vl/3VKHifcNo8xa/j&#10;7nLe3o6H9ON7F5NSjw/zZgUi0Bz+YPjVZ3Uo2enkrlZ70SlI0yRmVMEiyZ5BMJFmERcnnsQgy0L+&#10;/6D8AQAA//8DAFBLAQItABQABgAIAAAAIQC2gziS/gAAAOEBAAATAAAAAAAAAAAAAAAAAAAAAABb&#10;Q29udGVudF9UeXBlc10ueG1sUEsBAi0AFAAGAAgAAAAhADj9If/WAAAAlAEAAAsAAAAAAAAAAAAA&#10;AAAALwEAAF9yZWxzLy5yZWxzUEsBAi0AFAAGAAgAAAAhAGma3UqnAgAAJggAAA4AAAAAAAAAAAAA&#10;AAAALgIAAGRycy9lMm9Eb2MueG1sUEsBAi0AFAAGAAgAAAAhAAjWaxHfAAAACQEAAA8AAAAAAAAA&#10;AAAAAAAAAQUAAGRycy9kb3ducmV2LnhtbFBLBQYAAAAABAAEAPMAAAAN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7" type="#_x0000_t32" style="position:absolute;top:179294;width:179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DtwQAAANsAAAAPAAAAZHJzL2Rvd25yZXYueG1sRE9Ni8Iw&#10;EL0L/ocwgjdNdxV1q1FkQZQFLeqi16GZbYvNpDSx1n+/OQgeH+97sWpNKRqqXWFZwccwAkGcWl1w&#10;puD3vBnMQDiPrLG0TAqe5GC17HYWGGv74CM1J5+JEMIuRgW591UspUtzMuiGtiIO3J+tDfoA60zq&#10;Gh8h3JTyM4om0mDBoSHHir5zSm+nu1HQJJfDdFM128Rnl/HxZ/x1RbNXqt9r13MQnlr/Fr/cO61g&#10;FNaHL+EHyOU/AAAA//8DAFBLAQItABQABgAIAAAAIQDb4fbL7gAAAIUBAAATAAAAAAAAAAAAAAAA&#10;AAAAAABbQ29udGVudF9UeXBlc10ueG1sUEsBAi0AFAAGAAgAAAAhAFr0LFu/AAAAFQEAAAsAAAAA&#10;AAAAAAAAAAAAHwEAAF9yZWxzLy5yZWxzUEsBAi0AFAAGAAgAAAAhAFPDMO3BAAAA2wAAAA8AAAAA&#10;AAAAAAAAAAAABwIAAGRycy9kb3ducmV2LnhtbFBLBQYAAAAAAwADALcAAAD1AgAAAAA=&#10;" strokeweight="2pt"/>
                      <v:shape id="AutoShape 10" o:spid="_x0000_s1028" type="#_x0000_t32" style="position:absolute;left:168089;width:0;height:179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5V2xAAAANsAAAAPAAAAZHJzL2Rvd25yZXYueG1sRI9bi8Iw&#10;FITfF/wP4Qi+rakXVq1GEUFWBFe8oK+H5tgWm5PSZGv990ZY2MdhZr5hZovGFKKmyuWWFfS6EQji&#10;xOqcUwXn0/pzDMJ5ZI2FZVLwJAeLeetjhrG2Dz5QffSpCBB2MSrIvC9jKV2SkUHXtSVx8G62MuiD&#10;rFKpK3wEuClkP4q+pMGcw0KGJa0ySu7HX6Og3l9+Ruuy/t779DI8bIeTK5qdUp12s5yC8NT4//Bf&#10;e6MVDHrw/hJ+gJy/AAAA//8DAFBLAQItABQABgAIAAAAIQDb4fbL7gAAAIUBAAATAAAAAAAAAAAA&#10;AAAAAAAAAABbQ29udGVudF9UeXBlc10ueG1sUEsBAi0AFAAGAAgAAAAhAFr0LFu/AAAAFQEAAAsA&#10;AAAAAAAAAAAAAAAAHwEAAF9yZWxzLy5yZWxzUEsBAi0AFAAGAAgAAAAhADyPlXbEAAAA2wAAAA8A&#10;AAAAAAAAAAAAAAAABwIAAGRycy9kb3ducmV2LnhtbFBLBQYAAAAAAwADALcAAAD4AgAAAAA=&#10;" strokeweight="2pt"/>
                    </v:group>
                  </w:pict>
                </mc:Fallback>
              </mc:AlternateContent>
            </w:r>
          </w:p>
        </w:tc>
      </w:tr>
      <w:tr w:rsidR="007C59FD" w:rsidRPr="005407D9" w:rsidTr="009E0513">
        <w:trPr>
          <w:trHeight w:hRule="exact" w:val="737"/>
        </w:trPr>
        <w:tc>
          <w:tcPr>
            <w:tcW w:w="5459" w:type="dxa"/>
            <w:gridSpan w:val="10"/>
            <w:vAlign w:val="center"/>
          </w:tcPr>
          <w:p w:rsidR="007C59FD" w:rsidRDefault="007C59FD" w:rsidP="00A45977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4180" w:type="dxa"/>
            <w:gridSpan w:val="4"/>
            <w:noWrap/>
            <w:tcMar>
              <w:right w:w="0" w:type="dxa"/>
            </w:tcMar>
            <w:vAlign w:val="center"/>
          </w:tcPr>
          <w:p w:rsidR="007C59FD" w:rsidRDefault="007155C1" w:rsidP="00A45977">
            <w:pPr>
              <w:jc w:val="right"/>
              <w:rPr>
                <w:rFonts w:cs="Arial"/>
                <w:noProof/>
                <w:szCs w:val="22"/>
              </w:rPr>
            </w:pPr>
            <w:r w:rsidRPr="00ED0797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6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77" w:rsidRPr="005407D9" w:rsidTr="00A45977">
        <w:trPr>
          <w:trHeight w:hRule="exact" w:val="113"/>
        </w:trPr>
        <w:tc>
          <w:tcPr>
            <w:tcW w:w="5459" w:type="dxa"/>
            <w:gridSpan w:val="10"/>
            <w:tcBorders>
              <w:bottom w:val="single" w:sz="12" w:space="0" w:color="auto"/>
            </w:tcBorders>
            <w:vAlign w:val="center"/>
          </w:tcPr>
          <w:p w:rsidR="00A45977" w:rsidRDefault="00A45977" w:rsidP="00A45977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4180" w:type="dxa"/>
            <w:gridSpan w:val="4"/>
            <w:tcBorders>
              <w:bottom w:val="single" w:sz="12" w:space="0" w:color="auto"/>
            </w:tcBorders>
            <w:vAlign w:val="center"/>
          </w:tcPr>
          <w:p w:rsidR="00A45977" w:rsidRPr="00B32926" w:rsidRDefault="00A45977" w:rsidP="00A45977">
            <w:pPr>
              <w:jc w:val="right"/>
              <w:rPr>
                <w:noProof/>
              </w:rPr>
            </w:pPr>
          </w:p>
        </w:tc>
      </w:tr>
      <w:tr w:rsidR="007C59FD" w:rsidRPr="005407D9" w:rsidTr="004C259D"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2082B" w:rsidP="007C59FD">
            <w:pPr>
              <w:numPr>
                <w:ilvl w:val="0"/>
                <w:numId w:val="1"/>
              </w:numPr>
              <w:spacing w:before="120"/>
              <w:ind w:left="397" w:hanging="397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-71120</wp:posOffset>
                      </wp:positionV>
                      <wp:extent cx="179705" cy="179705"/>
                      <wp:effectExtent l="0" t="0" r="29845" b="10795"/>
                      <wp:wrapNone/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10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06" y="0"/>
                                  <a:ext cx="0" cy="1797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56D64" id="Gruppieren 21" o:spid="_x0000_s1026" style="position:absolute;margin-left:-6.55pt;margin-top:-5.6pt;width:14.15pt;height:14.15pt;z-index:-251650048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RNogIAADIIAAAOAAAAZHJzL2Uyb0RvYy54bWzsVd9v2yAQfp+0/wHxntrO3PywmlSVneSl&#10;Wyu12zvB2EazAQGJE03733dgx2sbado6TdvD/ICP4zjuvvsOrq4PTY32TBsuxQJHFyFGTFCZc1Eu&#10;8MfH9WiGkbFE5KSWgi3wkRl8vXz75qpVCRvLStY50wicCJO0aoEra1USBIZWrCHmQiomYLGQuiEW&#10;proMck1a8N7UwTgMJ0Erda60pMwY0GbdIl56/0XBqL0rCsMsqhcYYrN+1H7cujFYXpGk1ERVnPZh&#10;kFdE0RAu4NDBVUYsQTvNz1w1nGppZGEvqGwCWRScMp8DZBOFL7LZaLlTPpcyaUs1wATQvsDp1W7p&#10;h/29Rjxf4HGEkSAN1Gijd0pxpplAoASEWlUmYLjR6kHd615RdjOX9KHQjftDOujgsT0O2LKDRRSU&#10;0XQ+DS8xorDUyx57WkGBznbRavXDfcHp0MDFNoTSKmCR+Q6U+T2gHiqimMffuPx7oCLgUQfUzc5K&#10;b4OmHUzeLBX32qFBD+JB3Ur62SAh04qIknnjx6MCkD2wEP2TLW5iAGC0bd/LHGwI+PescgCjoubq&#10;k9v4K1B7hg9okURpYzdMNsgJC2ysJrysbCqFgF6RuvNO9rfGQnlg42mDO1TINa9rX7ZaoBY4cxmH&#10;oY/HyJrnbtXZGV1u01qjPXFd5z+HD3h7ZgbsFrn3VjGSr3rZEl53MtjXwvkDDkE8vdS11Zd5OF/N&#10;VrN4FI8nq1EcZtnoZp3Go8k6ml5m77I0zaKvLrQoTiqe50y46E4tHsU/x4z+sumac2jyAYfguXef&#10;IgR7+vugfY1dWV0fmWQr86PvIa8HsnbqP87a+TlpZ3+JtFE0DicYnd8R0FjPr4f/xP2niesvX3iY&#10;PN/7R9S9fE/nID996pffAAAA//8DAFBLAwQUAAYACAAAACEAQ+aJw94AAAAJAQAADwAAAGRycy9k&#10;b3ducmV2LnhtbEyPQWvDMAyF74P9B6PBbq3jlm4ji1NK2XYqg7WDsZsaq0loLIfYTdJ/P+e0np7E&#10;ezx9ytajbURPna8da1DzBARx4UzNpYbvw/vsBYQPyAYbx6ThSh7W+f1dhqlxA39Rvw+liCXsU9RQ&#10;hdCmUvqiIot+7lri6J1cZzHEtSul6XCI5baRiyR5khZrjhcqbGlbUXHeX6yGjwGHzVK99bvzaXv9&#10;Paw+f3aKtH58GDevIAKN4T8ME35EhzwyHd2FjReNhplaqhidBrUAMSVWUY9RnxXIPJO3H+R/AAAA&#10;//8DAFBLAQItABQABgAIAAAAIQC2gziS/gAAAOEBAAATAAAAAAAAAAAAAAAAAAAAAABbQ29udGVu&#10;dF9UeXBlc10ueG1sUEsBAi0AFAAGAAgAAAAhADj9If/WAAAAlAEAAAsAAAAAAAAAAAAAAAAALwEA&#10;AF9yZWxzLy5yZWxzUEsBAi0AFAAGAAgAAAAhAP3dFE2iAgAAMggAAA4AAAAAAAAAAAAAAAAALgIA&#10;AGRycy9lMm9Eb2MueG1sUEsBAi0AFAAGAAgAAAAhAEPmicPeAAAACQEAAA8AAAAAAAAAAAAAAAAA&#10;/AQAAGRycy9kb3ducmV2LnhtbFBLBQYAAAAABAAEAPMAAAAHBgAAAAA=&#10;">
                      <v:shape id="AutoShape 7" o:spid="_x0000_s1027" type="#_x0000_t32" style="position:absolute;width:17970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PEwgAAANsAAAAPAAAAZHJzL2Rvd25yZXYueG1sRI9BawIx&#10;EIXvBf9DGKG3mq0tRbZGKYIohVJcBa/DZtxdmkyWTdT47zsHwdsM781738yX2Tt1oSF2gQ28TgpQ&#10;xHWwHTcGDvv1ywxUTMgWXWAycKMIy8XoaY6lDVfe0aVKjZIQjiUaaFPqS61j3ZLHOAk9sWinMHhM&#10;sg6NtgNeJdw7PS2KD+2xY2losadVS/VfdfYGft827j2jdbk6nmZ42/18a2+NeR7nr09QiXJ6mO/X&#10;Wyv4Qi+/yAB68Q8AAP//AwBQSwECLQAUAAYACAAAACEA2+H2y+4AAACFAQAAEwAAAAAAAAAAAAAA&#10;AAAAAAAAW0NvbnRlbnRfVHlwZXNdLnhtbFBLAQItABQABgAIAAAAIQBa9CxbvwAAABUBAAALAAAA&#10;AAAAAAAAAAAAAB8BAABfcmVscy8ucmVsc1BLAQItABQABgAIAAAAIQACTJPEwgAAANsAAAAPAAAA&#10;AAAAAAAAAAAAAAcCAABkcnMvZG93bnJldi54bWxQSwUGAAAAAAMAAwC3AAAA9gIAAAAA&#10;" strokeweight="2pt"/>
                      <v:shape id="AutoShape 8" o:spid="_x0000_s1028" type="#_x0000_t32" style="position:absolute;left:11206;width:0;height:1797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bHwgAAANoAAAAPAAAAZHJzL2Rvd25yZXYueG1sRI/dagIx&#10;FITvhb5DOIXeaVYrxW43SimIRZCya6G3h83ZH0xOlk3U+PaNUOjlMDPfMMUmWiMuNPresYL5LANB&#10;XDvdc6vg+7idrkD4gKzROCYFN/KwWT9MCsy1u3JJlyq0IkHY56igC2HIpfR1Rxb9zA3EyWvcaDEk&#10;ObZSj3hNcGvkIstepMWe00KHA310VJ+qs1Xw9bwzy4jaxOqnWeGtPOyl1Uo9Pcb3NxCBYvgP/7U/&#10;tYJXuF9JN0CufwEAAP//AwBQSwECLQAUAAYACAAAACEA2+H2y+4AAACFAQAAEwAAAAAAAAAAAAAA&#10;AAAAAAAAW0NvbnRlbnRfVHlwZXNdLnhtbFBLAQItABQABgAIAAAAIQBa9CxbvwAAABUBAAALAAAA&#10;AAAAAAAAAAAAAB8BAABfcmVscy8ucmVsc1BLAQItABQABgAIAAAAIQBRvmbHwgAAANoAAAAPAAAA&#10;AAAAAAAAAAAAAAcCAABkcnMvZG93bnJldi54bWxQSwUGAAAAAAMAAwC3AAAA9gIAAAAA&#10;" strokeweight="2pt"/>
                    </v:group>
                  </w:pict>
                </mc:Fallback>
              </mc:AlternateContent>
            </w:r>
            <w:r w:rsidR="007C59FD" w:rsidRPr="005407D9">
              <w:rPr>
                <w:b/>
                <w:bCs/>
              </w:rPr>
              <w:t>Erforderliche Unterlagen</w:t>
            </w:r>
          </w:p>
        </w:tc>
      </w:tr>
      <w:tr w:rsidR="007C59FD" w:rsidRPr="005407D9" w:rsidTr="005407D9">
        <w:trPr>
          <w:trHeight w:hRule="exact" w:val="567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 w:rsidRPr="005407D9">
              <w:rPr>
                <w:b/>
                <w:bCs/>
              </w:rPr>
              <w:t>OEE-Arbeitsergebnisse und, falls erforderlich, Übersetzungen</w:t>
            </w:r>
          </w:p>
        </w:tc>
      </w:tr>
      <w:tr w:rsidR="007C59FD" w:rsidRPr="005407D9" w:rsidTr="00A45977">
        <w:trPr>
          <w:trHeight w:hRule="exact" w:val="454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7C59FD" w:rsidRPr="005407D9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 w:rsidRPr="005407D9">
              <w:rPr>
                <w:rFonts w:cs="Arial"/>
                <w:szCs w:val="22"/>
              </w:rPr>
              <w:t>1.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9" w:name="k3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 w:rsidRPr="005407D9">
              <w:rPr>
                <w:rFonts w:cs="Arial"/>
                <w:szCs w:val="22"/>
              </w:rPr>
              <w:tab/>
            </w:r>
            <w:r>
              <w:t>Eine Kopie der</w:t>
            </w:r>
            <w:r w:rsidRPr="0083488F">
              <w:t xml:space="preserve"> OEE</w:t>
            </w:r>
            <w:r>
              <w:t>-</w:t>
            </w:r>
            <w:r w:rsidRPr="0083488F">
              <w:t>Arbeitserge</w:t>
            </w:r>
            <w:r>
              <w:t>bnisse ist beigefügt,</w:t>
            </w:r>
            <w:r w:rsidRPr="0083488F">
              <w:t xml:space="preserve">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C59FD" w:rsidRPr="005407D9" w:rsidRDefault="007C59FD" w:rsidP="007C59FD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7C59FD" w:rsidRPr="005407D9" w:rsidRDefault="007C59FD" w:rsidP="007C59FD">
            <w:pPr>
              <w:tabs>
                <w:tab w:val="left" w:pos="459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k4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  <w:r w:rsidRPr="005407D9">
              <w:rPr>
                <w:rFonts w:cs="Arial"/>
                <w:szCs w:val="22"/>
              </w:rPr>
              <w:tab/>
            </w:r>
            <w:r>
              <w:rPr>
                <w:spacing w:val="-2"/>
              </w:rPr>
              <w:t>d</w:t>
            </w:r>
            <w:r w:rsidRPr="005407D9">
              <w:rPr>
                <w:spacing w:val="-2"/>
              </w:rPr>
              <w:t>as DPMA wird ersucht, die Unterlagen über das jeweilige Aktenzugriffssystem (Dossier</w:t>
            </w:r>
            <w:r w:rsidRPr="0083488F">
              <w:t xml:space="preserve">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 w:rsidRPr="00B72CC7">
              <w:rPr>
                <w:rFonts w:cs="Arial"/>
                <w:szCs w:val="22"/>
              </w:rPr>
              <w:t>2.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k5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1"/>
            <w:r w:rsidRPr="005407D9">
              <w:rPr>
                <w:rFonts w:cs="Arial"/>
                <w:szCs w:val="22"/>
              </w:rPr>
              <w:tab/>
            </w:r>
            <w:r w:rsidRPr="00284770">
              <w:t xml:space="preserve">Eine Übersetzung der </w:t>
            </w:r>
            <w:r>
              <w:t>unter 1 genannten Unterlagen in eine</w:t>
            </w:r>
            <w:r w:rsidRPr="00284770">
              <w:t xml:space="preserve"> vom DPMA </w:t>
            </w:r>
            <w:r>
              <w:t>zugelassene</w:t>
            </w:r>
            <w:r w:rsidRPr="00284770">
              <w:t xml:space="preserve"> </w:t>
            </w:r>
            <w:r>
              <w:tab/>
            </w:r>
            <w:r w:rsidRPr="00284770">
              <w:t>Sprache ist beigefügt</w:t>
            </w:r>
            <w:r>
              <w:t>,</w:t>
            </w:r>
            <w:r w:rsidRPr="00284770">
              <w:t xml:space="preserve">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k6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  <w:r w:rsidRPr="005407D9">
              <w:rPr>
                <w:rFonts w:cs="Arial"/>
                <w:szCs w:val="22"/>
              </w:rPr>
              <w:tab/>
            </w:r>
            <w:r>
              <w:t>d</w:t>
            </w:r>
            <w:r w:rsidRPr="0083488F">
              <w:t xml:space="preserve">as </w:t>
            </w:r>
            <w:r>
              <w:t>DPMA wird ersucht</w:t>
            </w:r>
            <w:r w:rsidRPr="0083488F">
              <w:t xml:space="preserve">, die </w:t>
            </w:r>
            <w:r>
              <w:t>Unterlagen</w:t>
            </w:r>
            <w:r w:rsidRPr="0083488F">
              <w:t xml:space="preserve"> über</w:t>
            </w:r>
            <w:r>
              <w:t xml:space="preserve"> das jeweilige Aktenzugriffssystem (</w:t>
            </w:r>
            <w:r w:rsidRPr="0083488F">
              <w:t xml:space="preserve">Dossier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934482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4482" w:rsidRPr="00B72CC7" w:rsidRDefault="00934482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34482" w:rsidRDefault="00934482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7C59FD" w:rsidRPr="005407D9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>
              <w:rPr>
                <w:b/>
                <w:bCs/>
              </w:rPr>
              <w:t>Vom OEE für</w:t>
            </w:r>
            <w:r w:rsidRPr="00284770">
              <w:rPr>
                <w:b/>
                <w:bCs/>
              </w:rPr>
              <w:t xml:space="preserve"> patentierbar/gewährbar befundene Ansprüche und, falls erforderlich, Übersetzungen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k7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  <w:r w:rsidRPr="005407D9">
              <w:rPr>
                <w:rFonts w:cs="Arial"/>
                <w:szCs w:val="22"/>
              </w:rPr>
              <w:tab/>
            </w:r>
            <w:r w:rsidRPr="00284770">
              <w:t xml:space="preserve">Eine </w:t>
            </w:r>
            <w:r>
              <w:t xml:space="preserve">Kopie der vom OEE für patentierbar/gewährbar befundenen Ansprüche ist </w:t>
            </w:r>
            <w:r>
              <w:tab/>
              <w:t>beigefügt,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k8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  <w:r w:rsidRPr="005407D9">
              <w:rPr>
                <w:rFonts w:cs="Arial"/>
                <w:szCs w:val="22"/>
              </w:rPr>
              <w:tab/>
            </w:r>
            <w:r>
              <w:t>d</w:t>
            </w:r>
            <w:r w:rsidRPr="0083488F">
              <w:t xml:space="preserve">as </w:t>
            </w:r>
            <w:r>
              <w:t>DPMA wird ersucht, die Unterlagen</w:t>
            </w:r>
            <w:r w:rsidRPr="0083488F">
              <w:t xml:space="preserve"> über</w:t>
            </w:r>
            <w:r>
              <w:t xml:space="preserve"> das jeweilige Aktenzugriffssystem (</w:t>
            </w:r>
            <w:r w:rsidRPr="0083488F">
              <w:t xml:space="preserve">Dossier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k9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  <w:r w:rsidRPr="005407D9">
              <w:rPr>
                <w:rFonts w:cs="Arial"/>
                <w:szCs w:val="22"/>
              </w:rPr>
              <w:tab/>
            </w:r>
            <w:r w:rsidRPr="00284770">
              <w:t>Ein</w:t>
            </w:r>
            <w:r>
              <w:t xml:space="preserve">e Übersetzung der unter 3 genannten Unterlagen in eine vom DPMA zugelassene </w:t>
            </w:r>
            <w:r>
              <w:tab/>
              <w:t>Sprache ist beigefügt,</w:t>
            </w:r>
            <w:r w:rsidRPr="00284770">
              <w:t xml:space="preserve">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10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  <w:r w:rsidRPr="005407D9">
              <w:rPr>
                <w:rFonts w:cs="Arial"/>
                <w:szCs w:val="22"/>
              </w:rPr>
              <w:tab/>
            </w:r>
            <w:r>
              <w:t>d</w:t>
            </w:r>
            <w:r w:rsidRPr="0083488F">
              <w:t xml:space="preserve">as </w:t>
            </w:r>
            <w:r>
              <w:t>DPMA wird ersucht, die Unterlagen</w:t>
            </w:r>
            <w:r w:rsidRPr="0083488F">
              <w:t xml:space="preserve"> über</w:t>
            </w:r>
            <w:r>
              <w:t xml:space="preserve"> das jeweilige Aktenzugriffssystem (</w:t>
            </w:r>
            <w:r w:rsidRPr="0083488F">
              <w:t xml:space="preserve">Dossier </w:t>
            </w:r>
            <w:r>
              <w:tab/>
            </w:r>
            <w:r w:rsidRPr="0083488F">
              <w:t>Access System</w:t>
            </w:r>
            <w:r>
              <w:t>) bzw.</w:t>
            </w:r>
            <w:r w:rsidRPr="0083488F">
              <w:t xml:space="preserve"> PATENTSCOPE</w:t>
            </w:r>
            <w:r>
              <w:t xml:space="preserve"> abzurufen (Liste der Dokumente liegt bei).</w:t>
            </w:r>
          </w:p>
        </w:tc>
      </w:tr>
      <w:tr w:rsidR="00934482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4482" w:rsidRPr="00B72CC7" w:rsidRDefault="00934482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34482" w:rsidRDefault="00934482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7C59FD" w:rsidRPr="005407D9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 w:rsidRPr="001878F3">
              <w:rPr>
                <w:b/>
                <w:bCs/>
              </w:rPr>
              <w:t>In den OEE-Arbeitsergebnissen angeführte Dokumente (falls erforderlich)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9237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k11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  <w:r w:rsidRPr="005407D9">
              <w:rPr>
                <w:rFonts w:cs="Arial"/>
                <w:szCs w:val="22"/>
              </w:rPr>
              <w:tab/>
            </w:r>
            <w:r w:rsidRPr="00025560">
              <w:t>Eine Kopie a</w:t>
            </w:r>
            <w:r>
              <w:t>ller in den OEE-</w:t>
            </w:r>
            <w:r w:rsidRPr="00025560">
              <w:t>Arbeitsergebnis</w:t>
            </w:r>
            <w:r>
              <w:t>sen angeführten Dokumente</w:t>
            </w:r>
            <w:r w:rsidRPr="00025560">
              <w:t xml:space="preserve"> is</w:t>
            </w:r>
            <w:r>
              <w:t>t</w:t>
            </w:r>
            <w:r w:rsidRPr="00025560">
              <w:t xml:space="preserve"> beigefüg</w:t>
            </w:r>
            <w:r>
              <w:t xml:space="preserve">t </w:t>
            </w:r>
            <w:r>
              <w:tab/>
              <w:t>(ausgenommen Patentdokumente), oder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B72CC7" w:rsidRDefault="007C59FD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59FD" w:rsidRPr="00B72CC7" w:rsidRDefault="007C59FD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k12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  <w:r w:rsidRPr="005407D9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>e</w:t>
            </w:r>
            <w:r w:rsidRPr="00C95FD6">
              <w:t>s wurde</w:t>
            </w:r>
            <w:r>
              <w:t>n keine Dokumente angeführt</w:t>
            </w:r>
            <w:r w:rsidRPr="00C95FD6">
              <w:t>.</w:t>
            </w:r>
          </w:p>
        </w:tc>
      </w:tr>
      <w:tr w:rsidR="00934482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34482" w:rsidRPr="00B72CC7" w:rsidRDefault="00934482" w:rsidP="007C59FD">
            <w:pPr>
              <w:spacing w:before="80"/>
              <w:jc w:val="both"/>
              <w:rPr>
                <w:rFonts w:cs="Arial"/>
                <w:szCs w:val="22"/>
              </w:rPr>
            </w:pPr>
          </w:p>
        </w:tc>
        <w:tc>
          <w:tcPr>
            <w:tcW w:w="9237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34482" w:rsidRDefault="00934482" w:rsidP="007C59FD">
            <w:pPr>
              <w:tabs>
                <w:tab w:val="left" w:pos="360"/>
              </w:tabs>
              <w:spacing w:before="80"/>
              <w:jc w:val="both"/>
              <w:rPr>
                <w:rFonts w:cs="Arial"/>
                <w:szCs w:val="22"/>
              </w:rPr>
            </w:pPr>
          </w:p>
        </w:tc>
      </w:tr>
      <w:tr w:rsidR="007C59FD" w:rsidRPr="005407D9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9FD" w:rsidRPr="005407D9" w:rsidRDefault="007C59FD" w:rsidP="007C59FD">
            <w:pPr>
              <w:numPr>
                <w:ilvl w:val="0"/>
                <w:numId w:val="3"/>
              </w:numPr>
              <w:ind w:left="397" w:hanging="170"/>
              <w:rPr>
                <w:rFonts w:cs="Arial"/>
                <w:b/>
                <w:szCs w:val="22"/>
              </w:rPr>
            </w:pPr>
            <w:r>
              <w:rPr>
                <w:b/>
                <w:bCs/>
              </w:rPr>
              <w:t>Bereits eingereichte Unterlagen</w:t>
            </w:r>
          </w:p>
        </w:tc>
      </w:tr>
      <w:tr w:rsidR="007C59FD" w:rsidRPr="005407D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41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C59FD" w:rsidRPr="00046BBF" w:rsidRDefault="007C59FD" w:rsidP="007C59FD">
            <w:pPr>
              <w:spacing w:before="80"/>
              <w:rPr>
                <w:bCs/>
              </w:rPr>
            </w:pPr>
            <w:r w:rsidRPr="00046BBF">
              <w:rPr>
                <w:bCs/>
              </w:rPr>
              <w:t>6.</w:t>
            </w:r>
          </w:p>
        </w:tc>
        <w:tc>
          <w:tcPr>
            <w:tcW w:w="9227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C59FD" w:rsidRPr="00046BBF" w:rsidRDefault="007C59FD" w:rsidP="007C59FD">
            <w:pPr>
              <w:tabs>
                <w:tab w:val="left" w:pos="354"/>
              </w:tabs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k13"/>
            <w:r>
              <w:rPr>
                <w:rFonts w:cs="Arial"/>
                <w:szCs w:val="22"/>
              </w:rPr>
              <w:instrText xml:space="preserve"> FORMCHECKBOX </w:instrText>
            </w:r>
            <w:r w:rsidR="00312FF4">
              <w:rPr>
                <w:rFonts w:cs="Arial"/>
                <w:szCs w:val="22"/>
              </w:rPr>
            </w:r>
            <w:r w:rsidR="00312FF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  <w:r w:rsidRPr="005407D9">
              <w:rPr>
                <w:rFonts w:cs="Arial"/>
                <w:szCs w:val="22"/>
              </w:rPr>
              <w:tab/>
            </w:r>
            <w:r>
              <w:t>Wenn</w:t>
            </w:r>
            <w:r w:rsidRPr="00526720">
              <w:t xml:space="preserve"> </w:t>
            </w:r>
            <w:r>
              <w:t>eine oder mehrere der vorstehend genannten Unterlagen</w:t>
            </w:r>
            <w:r w:rsidRPr="00526720">
              <w:t xml:space="preserve"> </w:t>
            </w:r>
            <w:r>
              <w:t xml:space="preserve">bereits eingereicht </w:t>
            </w:r>
            <w:r>
              <w:tab/>
            </w:r>
            <w:r w:rsidRPr="00046BBF">
              <w:rPr>
                <w:spacing w:val="-2"/>
              </w:rPr>
              <w:t>worden sind, geben Sie bitte das DPMA-Aktenzeichen und das Datum der Einreichung an:</w:t>
            </w:r>
          </w:p>
        </w:tc>
      </w:tr>
      <w:tr w:rsidR="007C59FD" w:rsidRPr="005407D9" w:rsidTr="003B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</w:trPr>
        <w:tc>
          <w:tcPr>
            <w:tcW w:w="4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59FD" w:rsidRPr="00046BBF" w:rsidRDefault="007C59FD" w:rsidP="007C59FD">
            <w:pPr>
              <w:spacing w:before="80"/>
              <w:rPr>
                <w:bCs/>
              </w:rPr>
            </w:pPr>
          </w:p>
        </w:tc>
        <w:tc>
          <w:tcPr>
            <w:tcW w:w="922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4482" w:rsidRPr="0016373E" w:rsidRDefault="007C59FD" w:rsidP="001F2741">
            <w:pPr>
              <w:spacing w:before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bookmarkStart w:id="20" w:name="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7C59FD" w:rsidRPr="005407D9" w:rsidTr="003B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639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59FD" w:rsidRPr="00934482" w:rsidRDefault="007C59FD" w:rsidP="003B129E">
            <w:pPr>
              <w:rPr>
                <w:bCs/>
              </w:rPr>
            </w:pPr>
          </w:p>
        </w:tc>
      </w:tr>
      <w:tr w:rsidR="003B129E" w:rsidRPr="005407D9" w:rsidTr="003B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63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B129E" w:rsidRDefault="003B129E" w:rsidP="003B129E">
            <w:pPr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5888355</wp:posOffset>
                  </wp:positionH>
                  <wp:positionV relativeFrom="paragraph">
                    <wp:posOffset>-170180</wp:posOffset>
                  </wp:positionV>
                  <wp:extent cx="194945" cy="189230"/>
                  <wp:effectExtent l="0" t="0" r="0" b="127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373E" w:rsidRPr="00867D98" w:rsidTr="009E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54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373E" w:rsidRDefault="0016373E" w:rsidP="00A45977">
            <w:pPr>
              <w:rPr>
                <w:rFonts w:cs="Arial"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16373E" w:rsidRDefault="009E0513" w:rsidP="00A45977">
            <w:pPr>
              <w:jc w:val="right"/>
              <w:rPr>
                <w:rFonts w:cs="Arial"/>
                <w:szCs w:val="22"/>
              </w:rPr>
            </w:pPr>
            <w:r w:rsidRPr="00ED0797">
              <w:rPr>
                <w:noProof/>
              </w:rPr>
              <w:drawing>
                <wp:inline distT="0" distB="0" distL="0" distR="0" wp14:anchorId="1A752BC4" wp14:editId="1C1CAE76">
                  <wp:extent cx="2520000" cy="468000"/>
                  <wp:effectExtent l="0" t="0" r="0" b="825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977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977" w:rsidRPr="0072082B" w:rsidRDefault="00A45977" w:rsidP="00A45977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977" w:rsidRPr="00B32926" w:rsidRDefault="00A45977" w:rsidP="00A45977">
            <w:pPr>
              <w:rPr>
                <w:noProof/>
              </w:rPr>
            </w:pPr>
          </w:p>
        </w:tc>
      </w:tr>
      <w:tr w:rsidR="0016373E" w:rsidRPr="00867D98" w:rsidTr="00163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Pr="005407D9" w:rsidRDefault="0016373E" w:rsidP="009E0513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>
              <w:rPr>
                <w:b/>
                <w:bCs/>
              </w:rPr>
              <w:t>Anspruchskorrespondenz</w:t>
            </w:r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94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</w:rPr>
            </w:pPr>
            <w:r w:rsidRPr="006A220F">
              <w:rPr>
                <w:bCs/>
              </w:rPr>
              <w:t>Anspruch DPMA-Anmeldung</w:t>
            </w:r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</w:rPr>
            </w:pPr>
            <w:r>
              <w:t>Entsprechender OEE-Anspruch</w:t>
            </w:r>
          </w:p>
        </w:tc>
        <w:tc>
          <w:tcPr>
            <w:tcW w:w="572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Pr="00867D98" w:rsidRDefault="0016373E" w:rsidP="0016373E">
            <w:pPr>
              <w:jc w:val="center"/>
              <w:rPr>
                <w:bCs/>
              </w:rPr>
            </w:pPr>
            <w:r>
              <w:t>Erläuterungen</w:t>
            </w:r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6A220F" w:rsidRDefault="0016373E" w:rsidP="0016373E">
            <w:pPr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bookmarkStart w:id="21" w:name="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16373E" w:rsidRDefault="0016373E" w:rsidP="0016373E">
            <w:pPr>
              <w:rPr>
                <w:bCs/>
              </w:rPr>
            </w:pPr>
            <w:r w:rsidRPr="0016373E">
              <w:rPr>
                <w:bCs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22" w:name="t9"/>
            <w:r w:rsidRPr="0016373E">
              <w:rPr>
                <w:bCs/>
              </w:rPr>
              <w:instrText xml:space="preserve"> FORMTEXT </w:instrText>
            </w:r>
            <w:r w:rsidRPr="0016373E">
              <w:rPr>
                <w:bCs/>
              </w:rPr>
            </w:r>
            <w:r w:rsidRPr="0016373E">
              <w:rPr>
                <w:bCs/>
              </w:rPr>
              <w:fldChar w:fldCharType="separate"/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fldChar w:fldCharType="end"/>
            </w:r>
            <w:bookmarkEnd w:id="22"/>
          </w:p>
        </w:tc>
        <w:tc>
          <w:tcPr>
            <w:tcW w:w="572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Pr="0016373E" w:rsidRDefault="0016373E" w:rsidP="0016373E">
            <w:pPr>
              <w:rPr>
                <w:bCs/>
              </w:rPr>
            </w:pPr>
            <w:r w:rsidRPr="0016373E">
              <w:rPr>
                <w:bCs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23" w:name="t10"/>
            <w:r w:rsidRPr="0016373E">
              <w:rPr>
                <w:bCs/>
              </w:rPr>
              <w:instrText xml:space="preserve"> FORMTEXT </w:instrText>
            </w:r>
            <w:r w:rsidRPr="0016373E">
              <w:rPr>
                <w:bCs/>
              </w:rPr>
            </w:r>
            <w:r w:rsidRPr="0016373E">
              <w:rPr>
                <w:bCs/>
              </w:rPr>
              <w:fldChar w:fldCharType="separate"/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t> </w:t>
            </w:r>
            <w:r w:rsidRPr="0016373E">
              <w:rPr>
                <w:bCs/>
              </w:rPr>
              <w:fldChar w:fldCharType="end"/>
            </w:r>
            <w:bookmarkEnd w:id="23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16373E" w:rsidRDefault="0016373E" w:rsidP="001637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24" w:name="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4"/>
          </w:p>
        </w:tc>
        <w:tc>
          <w:tcPr>
            <w:tcW w:w="19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25" w:name="t1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5"/>
          </w:p>
        </w:tc>
        <w:tc>
          <w:tcPr>
            <w:tcW w:w="572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26" w:name="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27" w:name="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7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28" w:name="t1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8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9" w:name="t1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9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30" w:name="t1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0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31" w:name="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32" w:name="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2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33" w:name="t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3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34" w:name="t2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4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35" w:name="t2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5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36" w:name="t2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6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37" w:name="t2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7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8" w:name="t2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8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9" w:name="t2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9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40" w:name="t2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0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41" w:name="t2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1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42" w:name="t2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2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43" w:name="t3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3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44" w:name="t3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4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45" w:name="t3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5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46" w:name="t3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6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47" w:name="t3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7"/>
          </w:p>
        </w:tc>
      </w:tr>
      <w:tr w:rsidR="0016373E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48" w:name="t3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8"/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6"/>
                  <w:enabled/>
                  <w:calcOnExit w:val="0"/>
                  <w:textInput/>
                </w:ffData>
              </w:fldChar>
            </w:r>
            <w:bookmarkStart w:id="49" w:name="t3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9"/>
          </w:p>
        </w:tc>
        <w:tc>
          <w:tcPr>
            <w:tcW w:w="5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73E" w:rsidRDefault="0016373E" w:rsidP="0016373E">
            <w:r>
              <w:rPr>
                <w:rFonts w:cs="Arial"/>
                <w:szCs w:val="22"/>
              </w:rPr>
              <w:fldChar w:fldCharType="begin">
                <w:ffData>
                  <w:name w:val="t37"/>
                  <w:enabled/>
                  <w:calcOnExit w:val="0"/>
                  <w:textInput/>
                </w:ffData>
              </w:fldChar>
            </w:r>
            <w:bookmarkStart w:id="50" w:name="t3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0"/>
          </w:p>
        </w:tc>
      </w:tr>
      <w:tr w:rsidR="0016373E" w:rsidRPr="00867D98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73E" w:rsidRPr="00867D98" w:rsidRDefault="0016373E" w:rsidP="0016373E">
            <w:pPr>
              <w:rPr>
                <w:bCs/>
                <w:lang w:val="en-US"/>
              </w:rPr>
            </w:pPr>
          </w:p>
        </w:tc>
      </w:tr>
      <w:tr w:rsidR="0016373E" w:rsidRPr="00867D98" w:rsidTr="00310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373E" w:rsidRPr="005407D9" w:rsidRDefault="0016373E" w:rsidP="0016373E">
            <w:pPr>
              <w:numPr>
                <w:ilvl w:val="0"/>
                <w:numId w:val="1"/>
              </w:numPr>
              <w:ind w:left="397" w:hanging="397"/>
              <w:rPr>
                <w:rFonts w:cs="Arial"/>
                <w:b/>
                <w:szCs w:val="22"/>
              </w:rPr>
            </w:pPr>
            <w:r w:rsidRPr="00950875">
              <w:rPr>
                <w:b/>
                <w:bCs/>
              </w:rPr>
              <w:t>Liste</w:t>
            </w:r>
            <w:r>
              <w:rPr>
                <w:b/>
                <w:bCs/>
              </w:rPr>
              <w:t xml:space="preserve"> der online verfügbaren Dokument</w:t>
            </w:r>
            <w:r w:rsidRPr="00950875">
              <w:rPr>
                <w:b/>
                <w:bCs/>
              </w:rPr>
              <w:t>e</w:t>
            </w:r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8"/>
                  <w:enabled/>
                  <w:calcOnExit w:val="0"/>
                  <w:textInput/>
                </w:ffData>
              </w:fldChar>
            </w:r>
            <w:bookmarkStart w:id="51" w:name="t3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1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39"/>
                  <w:enabled/>
                  <w:calcOnExit w:val="0"/>
                  <w:textInput/>
                </w:ffData>
              </w:fldChar>
            </w:r>
            <w:bookmarkStart w:id="52" w:name="t3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2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0"/>
                  <w:enabled/>
                  <w:calcOnExit w:val="0"/>
                  <w:textInput/>
                </w:ffData>
              </w:fldChar>
            </w:r>
            <w:bookmarkStart w:id="53" w:name="t4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3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1"/>
                  <w:enabled/>
                  <w:calcOnExit w:val="0"/>
                  <w:textInput/>
                </w:ffData>
              </w:fldChar>
            </w:r>
            <w:bookmarkStart w:id="54" w:name="t4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4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2"/>
                  <w:enabled/>
                  <w:calcOnExit w:val="0"/>
                  <w:textInput/>
                </w:ffData>
              </w:fldChar>
            </w:r>
            <w:bookmarkStart w:id="55" w:name="t4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5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3"/>
                  <w:enabled/>
                  <w:calcOnExit w:val="0"/>
                  <w:textInput/>
                </w:ffData>
              </w:fldChar>
            </w:r>
            <w:bookmarkStart w:id="56" w:name="t4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6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4"/>
                  <w:enabled/>
                  <w:calcOnExit w:val="0"/>
                  <w:textInput/>
                </w:ffData>
              </w:fldChar>
            </w:r>
            <w:bookmarkStart w:id="57" w:name="t4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7"/>
          </w:p>
        </w:tc>
      </w:tr>
      <w:tr w:rsidR="0016373E" w:rsidRPr="00867D98" w:rsidTr="004C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73E" w:rsidRPr="00950875" w:rsidRDefault="001F2741" w:rsidP="0016373E">
            <w:pPr>
              <w:spacing w:before="80"/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5"/>
                  <w:enabled/>
                  <w:calcOnExit w:val="0"/>
                  <w:textInput/>
                </w:ffData>
              </w:fldChar>
            </w:r>
            <w:bookmarkStart w:id="58" w:name="t4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8"/>
          </w:p>
        </w:tc>
      </w:tr>
      <w:tr w:rsidR="0016373E" w:rsidRPr="00867D98" w:rsidTr="002B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73E" w:rsidRPr="00950875" w:rsidRDefault="0016373E" w:rsidP="0016373E">
            <w:pPr>
              <w:rPr>
                <w:bCs/>
              </w:rPr>
            </w:pPr>
          </w:p>
        </w:tc>
      </w:tr>
      <w:tr w:rsidR="002B1CDD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B1CDD" w:rsidRPr="00950875" w:rsidRDefault="002B1CDD" w:rsidP="00934482">
            <w:pPr>
              <w:spacing w:before="100" w:beforeAutospacing="1"/>
              <w:rPr>
                <w:rFonts w:cs="Arial"/>
                <w:szCs w:val="22"/>
              </w:rPr>
            </w:pPr>
          </w:p>
        </w:tc>
        <w:tc>
          <w:tcPr>
            <w:tcW w:w="9403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B1CDD" w:rsidRPr="00950875" w:rsidRDefault="002B1CDD" w:rsidP="00934482">
            <w:pPr>
              <w:spacing w:before="100" w:beforeAutospacing="1"/>
              <w:rPr>
                <w:rFonts w:cs="Arial"/>
                <w:szCs w:val="22"/>
              </w:rPr>
            </w:pPr>
            <w:r w:rsidRPr="007C59FD">
              <w:rPr>
                <w:rFonts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11" w:history="1">
              <w:r w:rsidRPr="007C59FD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A 9106</w:t>
              </w:r>
            </w:hyperlink>
            <w:r w:rsidRPr="007C59FD">
              <w:rPr>
                <w:rFonts w:cs="Arial"/>
                <w:b/>
                <w:sz w:val="20"/>
                <w:szCs w:val="20"/>
              </w:rPr>
              <w:t xml:space="preserve"> „Datenschutz bei Schutzrechtsanmeldungen“. Dieses finden Sie unter </w:t>
            </w:r>
            <w:hyperlink r:id="rId12" w:history="1">
              <w:r w:rsidRPr="007C59FD">
                <w:rPr>
                  <w:rStyle w:val="Hyperlink"/>
                  <w:rFonts w:ascii="Arial" w:hAnsi="Arial" w:cs="Arial"/>
                  <w:b/>
                  <w:color w:val="0000FF"/>
                  <w:sz w:val="20"/>
                  <w:szCs w:val="20"/>
                </w:rPr>
                <w:t>www.dpma.de</w:t>
              </w:r>
            </w:hyperlink>
            <w:r w:rsidRPr="007C59FD">
              <w:rPr>
                <w:rFonts w:cs="Arial"/>
                <w:b/>
                <w:sz w:val="20"/>
                <w:szCs w:val="20"/>
              </w:rPr>
              <w:t>: Service – Formulare – Sonstige Formulare – Hinweise zum Datenschutz.</w:t>
            </w:r>
          </w:p>
        </w:tc>
      </w:tr>
      <w:tr w:rsidR="002B1CDD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</w:tr>
      <w:tr w:rsidR="002B1CDD" w:rsidRPr="00FB0E2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CDD" w:rsidRPr="00FB0E29" w:rsidRDefault="002B1CDD" w:rsidP="00294765">
            <w:pPr>
              <w:spacing w:before="4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  <w:lang w:val="en-US"/>
              </w:rPr>
            </w:pPr>
            <w:r w:rsidRPr="00FB0E29">
              <w:rPr>
                <w:bCs/>
                <w:sz w:val="20"/>
                <w:szCs w:val="20"/>
                <w:lang w:val="en-US"/>
              </w:rPr>
              <w:t>Ort und Datum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CDD" w:rsidRPr="00FB0E29" w:rsidRDefault="002B1CDD" w:rsidP="00294765">
            <w:pPr>
              <w:spacing w:before="20"/>
              <w:rPr>
                <w:bCs/>
                <w:sz w:val="20"/>
                <w:szCs w:val="20"/>
              </w:rPr>
            </w:pPr>
          </w:p>
        </w:tc>
      </w:tr>
      <w:tr w:rsidR="002B1CDD" w:rsidRPr="00867D98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1CDD" w:rsidRPr="00934482" w:rsidRDefault="002B1CDD" w:rsidP="00294765">
            <w:pPr>
              <w:rPr>
                <w:rFonts w:cs="Arial"/>
                <w:szCs w:val="22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CDD" w:rsidRPr="00934482" w:rsidRDefault="002B1CDD" w:rsidP="002B1CD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950875" w:rsidRDefault="002B1CDD" w:rsidP="002B1CDD">
            <w:pPr>
              <w:rPr>
                <w:bCs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CDD" w:rsidRPr="00950875" w:rsidRDefault="002B1CDD" w:rsidP="002B1CDD">
            <w:pPr>
              <w:rPr>
                <w:bCs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1CDD" w:rsidRPr="00950875" w:rsidRDefault="002B1CDD" w:rsidP="00294765">
            <w:pPr>
              <w:rPr>
                <w:bCs/>
              </w:rPr>
            </w:pPr>
          </w:p>
        </w:tc>
      </w:tr>
      <w:tr w:rsidR="002B1CDD" w:rsidRPr="00FB0E29" w:rsidTr="00A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CDD" w:rsidRPr="00FB0E29" w:rsidRDefault="002B1CDD" w:rsidP="00294765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rFonts w:cs="Arial"/>
                <w:sz w:val="20"/>
                <w:szCs w:val="20"/>
              </w:rPr>
            </w:pPr>
            <w:r w:rsidRPr="00FB0E29">
              <w:rPr>
                <w:sz w:val="20"/>
                <w:szCs w:val="20"/>
              </w:rPr>
              <w:t>Name/n des/der Unterzeichner/s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CDD" w:rsidRPr="00FB0E29" w:rsidRDefault="002B1CDD" w:rsidP="002B1CDD">
            <w:pPr>
              <w:rPr>
                <w:bCs/>
                <w:sz w:val="20"/>
                <w:szCs w:val="20"/>
              </w:rPr>
            </w:pPr>
            <w:r w:rsidRPr="00FB0E29">
              <w:rPr>
                <w:sz w:val="20"/>
                <w:szCs w:val="20"/>
              </w:rPr>
              <w:t>Unterschrift/en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CDD" w:rsidRPr="00FB0E29" w:rsidRDefault="002B1CDD" w:rsidP="00294765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294765" w:rsidRPr="00867D98" w:rsidTr="00294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9639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765" w:rsidRDefault="00294765" w:rsidP="00294765">
            <w:pPr>
              <w:spacing w:before="80"/>
            </w:pPr>
          </w:p>
        </w:tc>
      </w:tr>
    </w:tbl>
    <w:p w:rsidR="003D3355" w:rsidRPr="00934482" w:rsidRDefault="00A45977" w:rsidP="00934482">
      <w:pPr>
        <w:rPr>
          <w:rFonts w:cs="Arial"/>
          <w:sz w:val="12"/>
          <w:szCs w:val="16"/>
        </w:rPr>
      </w:pPr>
      <w:r w:rsidRPr="0072082B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8507B" wp14:editId="4C946602">
                <wp:simplePos x="0" y="0"/>
                <wp:positionH relativeFrom="column">
                  <wp:posOffset>-9398</wp:posOffset>
                </wp:positionH>
                <wp:positionV relativeFrom="paragraph">
                  <wp:posOffset>-8552815</wp:posOffset>
                </wp:positionV>
                <wp:extent cx="0" cy="179705"/>
                <wp:effectExtent l="0" t="0" r="19050" b="1079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A7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75pt;margin-top:-673.45pt;width:0;height:14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3LIgIAAEY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ZBYh&#10;iVuY0ePRqZAaLXx/Om1zcCvlzvgKyVm+6CdFvlkkVdlgeWDB+fWiITb1EfFdiN9YDVn23SdFwQcD&#10;fmjWuTYtqgXXX32gB4eGoHOYzuU2HXZ2iPSHBE7T+XKeTEManHsEH6eNdR+ZapE3isg6g/mhcaWS&#10;EiSgTI+OT0/WeX6/AnywVFsuRFCCkKiDVkyzJAl8rBKc+lvvZ81hXwqDTtiLKXwDjTs3o46SBrSG&#10;YboZbIe56G3ILqTHg8KAz2D1avm+TJabxWaRjbLJbDPKkqoaPW7LbDTbpvNp9aEqyyr94amlWd5w&#10;Spn07K7KTbO/U8bwhnrN3bR760N8jx4aBmSv/0A6zNiPtRfIXtHLzlxnD2INzsPD8q/h7R7st89/&#10;/RMAAP//AwBQSwMEFAAGAAgAAAAhAP9YIGbhAAAADQEAAA8AAABkcnMvZG93bnJldi54bWxMj0FP&#10;wzAMhe9I/IfISNy2tAPKVppOaKJIHCbENiSOWWPaisYpTbaWf4+3C5wsv/f0/DlbjrYVR+x940hB&#10;PI1AIJXONFQp2G2LyRyED5qMbh2hgh/0sMwvLzKdGjfQGx43oRJcQj7VCuoQulRKX9ZotZ+6Dom9&#10;T9dbHXjtK2l6PXC5beUsihJpdUN8odYdrmosvzYHq8DK14/iZRhX9mlYVMV6Zu+/35+Vur4aHx9A&#10;BBzDXxhO+IwOOTPt3YGMF62CSXzHydO8uU0WIDhylvZnKZ4nIPNM/v8i/wUAAP//AwBQSwECLQAU&#10;AAYACAAAACEAtoM4kv4AAADhAQAAEwAAAAAAAAAAAAAAAAAAAAAAW0NvbnRlbnRfVHlwZXNdLnht&#10;bFBLAQItABQABgAIAAAAIQA4/SH/1gAAAJQBAAALAAAAAAAAAAAAAAAAAC8BAABfcmVscy8ucmVs&#10;c1BLAQItABQABgAIAAAAIQCMOk3LIgIAAEYEAAAOAAAAAAAAAAAAAAAAAC4CAABkcnMvZTJvRG9j&#10;LnhtbFBLAQItABQABgAIAAAAIQD/WCBm4QAAAA0BAAAPAAAAAAAAAAAAAAAAAHwEAABkcnMvZG93&#10;bnJldi54bWxQSwUGAAAAAAQABADzAAAAigUAAAAA&#10;" strokeweight="2pt"/>
            </w:pict>
          </mc:Fallback>
        </mc:AlternateContent>
      </w:r>
      <w:r w:rsidRPr="0072082B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A4725" wp14:editId="2F285047">
                <wp:simplePos x="0" y="0"/>
                <wp:positionH relativeFrom="column">
                  <wp:posOffset>-19800</wp:posOffset>
                </wp:positionH>
                <wp:positionV relativeFrom="paragraph">
                  <wp:posOffset>-8540057</wp:posOffset>
                </wp:positionV>
                <wp:extent cx="179705" cy="0"/>
                <wp:effectExtent l="0" t="0" r="29845" b="190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3918E" id="AutoShape 7" o:spid="_x0000_s1026" type="#_x0000_t32" style="position:absolute;margin-left:-1.55pt;margin-top:-672.45pt;width:14.15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F4IwIAAEYEAAAOAAAAZHJzL2Uyb0RvYy54bWysU8GO2yAQvVfqPyDuie3Uu0msOKuVnfSy&#10;7Ubabe8EcIyKAQGJE1X99w44SbPtparqAx6Ymcebmcfi4dhJdODWCa1KnI1TjLiimgm1K/GX1/Vo&#10;hpHzRDEiteIlPnGHH5bv3y16U/CJbrVk3CIAUa7oTYlb702RJI62vCNurA1X4Gy07YiHrd0lzJIe&#10;0DuZTNL0Pum1ZcZqyp2D03pw4mXEbxpO/XPTOO6RLDFw83G1cd2GNVkuSLGzxLSCnmmQf2DREaHg&#10;0itUTTxBeyv+gOoEtdrpxo+p7hLdNILyWANUk6W/VfPSEsNjLdAcZ65tcv8Pln4+bCwSrMSTO4wU&#10;6WBGj3uv49VoGvrTG1dAWKU2NlRIj+rFPGn6zSGlq5aoHY/BrycDuVnISN6khI0zcMu2/6QZxBDA&#10;j806NrZDjRTma0gM4NAQdIzTOV2nw48eUTjMpvNpCiTpxZWQIiCEPGOd/8h1h4JRYuctEbvWV1op&#10;kIC2Azo5PDkf+P1KCMlKr4WUUQlSoT60Ik/TyMdpKVjwhjhnd9tKWnQgQUzxi9WC5zbM6r1iEa3l&#10;hK3OtidCDjbcLlXAg8KAz9ka1PJ9ns5Xs9UsH+WT+9UoT+t69Liu8tH9Opve1R/qqqqzH4Falhet&#10;YIyrwO6i3Cz/O2Wc39Cguat2r31I3qLHhgHZyz+SjjMOYx0EstXstLGX2YNYY/D5YYXXcLsH+/b5&#10;L38CAAD//wMAUEsDBBQABgAIAAAAIQDVoj2t4AAAAA0BAAAPAAAAZHJzL2Rvd25yZXYueG1sTI9N&#10;T8MwDIbvSPsPkSdx29J242Ol6YQmisRhQgwm7Zg1pq1onNJka/n3mAtwsmw/ev04W4+2FWfsfeNI&#10;QTyPQCCVzjRUKXh7LWa3IHzQZHTrCBV8oYd1PrnIdGrcQC943oVKcAj5VCuoQ+hSKX1Zo9V+7jok&#10;3r273urAbV9J0+uBw20rkyi6llY3xBdq3eGmxvJjd7IKrHw+FE/DuLEPw6oqtom9+dw/KnU5He/v&#10;QAQcwx8MP/qsDjk7Hd2JjBetgtkiZpJrvFguVyAYSa4SEMffkcwz+f+L/BsAAP//AwBQSwECLQAU&#10;AAYACAAAACEAtoM4kv4AAADhAQAAEwAAAAAAAAAAAAAAAAAAAAAAW0NvbnRlbnRfVHlwZXNdLnht&#10;bFBLAQItABQABgAIAAAAIQA4/SH/1gAAAJQBAAALAAAAAAAAAAAAAAAAAC8BAABfcmVscy8ucmVs&#10;c1BLAQItABQABgAIAAAAIQBvz7F4IwIAAEYEAAAOAAAAAAAAAAAAAAAAAC4CAABkcnMvZTJvRG9j&#10;LnhtbFBLAQItABQABgAIAAAAIQDVoj2t4AAAAA0BAAAPAAAAAAAAAAAAAAAAAH0EAABkcnMvZG93&#10;bnJldi54bWxQSwUGAAAAAAQABADzAAAAigUAAAAA&#10;" strokeweight="2pt"/>
            </w:pict>
          </mc:Fallback>
        </mc:AlternateContent>
      </w:r>
      <w:r w:rsidR="001F2741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FF350F" wp14:editId="1BA34D54">
                <wp:simplePos x="0" y="0"/>
                <wp:positionH relativeFrom="column">
                  <wp:posOffset>5955665</wp:posOffset>
                </wp:positionH>
                <wp:positionV relativeFrom="paragraph">
                  <wp:posOffset>-189474</wp:posOffset>
                </wp:positionV>
                <wp:extent cx="179705" cy="179705"/>
                <wp:effectExtent l="0" t="0" r="29845" b="2984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705" cy="179705"/>
                        </a:xfrm>
                      </wpg:grpSpPr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179294"/>
                            <a:ext cx="1797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68089" y="0"/>
                            <a:ext cx="0" cy="1797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DB6F1" id="Gruppieren 32" o:spid="_x0000_s1026" style="position:absolute;margin-left:468.95pt;margin-top:-14.9pt;width:14.15pt;height:14.15pt;z-index:251694080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TEpQIAACYIAAAOAAAAZHJzL2Uyb0RvYy54bWzsVd1u2yAUvp+0d0Dcp7ZTN02sOlVlJ7nZ&#10;T6V2D0AwttFsQEDiRNPefQfiuGlTTVOnSruYLzAczu/Hd+Dmdtc2aMu04VKkOLoIMWKCyoKLKsXf&#10;HpejKUbGElGQRgqW4j0z+Hb+8cNNpxI2lrVsCqYROBEm6VSKa2tVEgSG1qwl5kIqJmCzlLolFpa6&#10;CgpNOvDeNsE4DCdBJ3WhtKTMGJDmh0089/7LklH7tSwNs6hJMeRm/aj9uHZjML8hSaWJqjnt0yBv&#10;yKIlXEDQwVVOLEEbzc9ctZxqaWRpL6hsA1mWnDJfA1QThS+qWWm5Ub6WKukqNcAE0L7A6c1u6Zft&#10;vUa8SPHlGCNBWjijld4oxZlmAoEQEOpUlYDiSqsHda97QXVYuaJ3pW7dH8pBO4/tfsCW7SyiIIyu&#10;Z9fhFUYUtvq5x57WcEBnVrRe/NYuOAYNXG5DKp0CFpknoMzfAfVQE8U8/sbVfwTq8gjU3cZKr4Nm&#10;B5i8WibutUOD7sSD+iTpd4OEzGoiKuaVH/cKQI6cBWR/YuIWBgBG6+6zLECHgH/PqlcBBhTHs9i5&#10;IclrKHtyD0CRRGljV0y2yE1SbKwmvKptJoWANpE68qHI9pOxLrUnAxdAyCVvGh+rEahL8fgqDkNv&#10;YWTDC7fr9Iyu1lmj0Za4hvOfLxR2TtWA2KLw3mpGikU/t4Q3hzlEb0RfGORzLNF31I9ZOFtMF9N4&#10;FI8ni1Ec5vnobpnFo8kyur7KL/Msy6OfLrUoTmpeFEy47I7dHcV/Ror+njn05dDfAw7Bc+8eMDiF&#10;498n7Y/XnahrIZOsZbH37ePlwNOD+P0JG58TNvLseEa/92RsNJmG0xlG5/cCXMrPr4T/jP2nGesv&#10;XHiMPNH7h9O9dqdrmJ8+7/NfAAAA//8DAFBLAwQUAAYACAAAACEAHvqUhOEAAAAKAQAADwAAAGRy&#10;cy9kb3ducmV2LnhtbEyPwW6CQBCG7036Dptp0psuYKQFWYwxbU+midqk8bbCCER2lrAr4Nt3emqP&#10;M/Pln+/P1pNpxYC9aywpCOcBCKTClg1VCr6O77NXEM5rKnVrCRXc0cE6f3zIdFrakfY4HHwlOIRc&#10;qhXU3neplK6o0Wg3tx0S3y62N9rz2Fey7PXI4aaVURDE0uiG+EOtO9zWWFwPN6PgY9TjZhG+Dbvr&#10;ZXs/HZef37sQlXp+mjYrEB4n/wfDrz6rQ85OZ3uj0olWQbJ4SRhVMIsS7sBEEscRiDNvwiXIPJP/&#10;K+Q/AAAA//8DAFBLAQItABQABgAIAAAAIQC2gziS/gAAAOEBAAATAAAAAAAAAAAAAAAAAAAAAABb&#10;Q29udGVudF9UeXBlc10ueG1sUEsBAi0AFAAGAAgAAAAhADj9If/WAAAAlAEAAAsAAAAAAAAAAAAA&#10;AAAALwEAAF9yZWxzLy5yZWxzUEsBAi0AFAAGAAgAAAAhAGzgpMSlAgAAJggAAA4AAAAAAAAAAAAA&#10;AAAALgIAAGRycy9lMm9Eb2MueG1sUEsBAi0AFAAGAAgAAAAhAB76lIThAAAACgEAAA8AAAAAAAAA&#10;AAAAAAAA/wQAAGRycy9kb3ducmV2LnhtbFBLBQYAAAAABAAEAPMAAAANBgAAAAA=&#10;">
                <v:shape id="AutoShape 9" o:spid="_x0000_s1027" type="#_x0000_t32" style="position:absolute;top:179294;width:179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6axQAAANsAAAAPAAAAZHJzL2Rvd25yZXYueG1sRI/dasJA&#10;FITvC77DcgTvmo1VqkZXKUJoKbTiD/H2kD0mwezZkN0m6dt3C4VeDjPzDbPZDaYWHbWusqxgGsUg&#10;iHOrKy4UXM7p4xKE88gaa8uk4Jsc7Lajhw0m2vZ8pO7kCxEg7BJUUHrfJFK6vCSDLrINcfButjXo&#10;g2wLqVvsA9zU8imOn6XBisNCiQ3tS8rvpy+joDtkn4u06V4Pvsjmx/f56ormQ6nJeHhZg/A0+P/w&#10;X/tNK5jN4PdL+AFy+wMAAP//AwBQSwECLQAUAAYACAAAACEA2+H2y+4AAACFAQAAEwAAAAAAAAAA&#10;AAAAAAAAAAAAW0NvbnRlbnRfVHlwZXNdLnhtbFBLAQItABQABgAIAAAAIQBa9CxbvwAAABUBAAAL&#10;AAAAAAAAAAAAAAAAAB8BAABfcmVscy8ucmVsc1BLAQItABQABgAIAAAAIQCjEa6axQAAANsAAAAP&#10;AAAAAAAAAAAAAAAAAAcCAABkcnMvZG93bnJldi54bWxQSwUGAAAAAAMAAwC3AAAA+QIAAAAA&#10;" strokeweight="2pt"/>
                <v:shape id="AutoShape 10" o:spid="_x0000_s1028" type="#_x0000_t32" style="position:absolute;left:168089;width:0;height:179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buxAAAANsAAAAPAAAAZHJzL2Rvd25yZXYueG1sRI9Ba8JA&#10;FITvgv9heYI33VhDbWNWkYJYClW0JV4f2WcSzL4N2TWm/75bKHgcZuYbJl33phYdta6yrGA2jUAQ&#10;51ZXXCj4/tpOXkA4j6yxtkwKfsjBejUcpJhoe+cjdSdfiABhl6CC0vsmkdLlJRl0U9sQB+9iW4M+&#10;yLaQusV7gJtaPkXRszRYcVgosaG3kvLr6WYUdIdsv9g23e7giyw+fsSvZzSfSo1H/WYJwlPvH+H/&#10;9rtWMI/h70v4AXL1CwAA//8DAFBLAQItABQABgAIAAAAIQDb4fbL7gAAAIUBAAATAAAAAAAAAAAA&#10;AAAAAAAAAABbQ29udGVudF9UeXBlc10ueG1sUEsBAi0AFAAGAAgAAAAhAFr0LFu/AAAAFQEAAAsA&#10;AAAAAAAAAAAAAAAAHwEAAF9yZWxzLy5yZWxzUEsBAi0AFAAGAAgAAAAhACz4Nu7EAAAA2wAAAA8A&#10;AAAAAAAAAAAAAAAABwIAAGRycy9kb3ducmV2LnhtbFBLBQYAAAAAAwADALcAAAD4AgAAAAA=&#10;" strokeweight="2pt"/>
              </v:group>
            </w:pict>
          </mc:Fallback>
        </mc:AlternateContent>
      </w:r>
    </w:p>
    <w:sectPr w:rsidR="003D3355" w:rsidRPr="00934482" w:rsidSect="00EE04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04" w:rsidRDefault="00722F04">
      <w:r>
        <w:separator/>
      </w:r>
    </w:p>
  </w:endnote>
  <w:endnote w:type="continuationSeparator" w:id="0">
    <w:p w:rsidR="00722F04" w:rsidRDefault="0072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5D" w:rsidRDefault="00AC5E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38" w:rsidRDefault="00AE6038" w:rsidP="00046BBF">
    <w:pPr>
      <w:tabs>
        <w:tab w:val="right" w:pos="9533"/>
      </w:tabs>
      <w:ind w:right="388"/>
      <w:rPr>
        <w:rFonts w:cs="Arial"/>
        <w:b/>
        <w:sz w:val="18"/>
        <w:szCs w:val="18"/>
      </w:rPr>
    </w:pPr>
    <w: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 \* MERGEFORMAT </w:instrText>
    </w:r>
    <w:r>
      <w:rPr>
        <w:rFonts w:cs="Arial"/>
        <w:sz w:val="18"/>
        <w:szCs w:val="18"/>
      </w:rPr>
      <w:fldChar w:fldCharType="separate"/>
    </w:r>
    <w:r w:rsidR="00312FF4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= (1 - 1) + </w:instrTex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312FF4">
      <w:rPr>
        <w:rFonts w:cs="Arial"/>
        <w:noProof/>
        <w:sz w:val="18"/>
        <w:szCs w:val="18"/>
      </w:rPr>
      <w:instrText>3</w:instrTex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instrText xml:space="preserve"> </w:instrText>
    </w:r>
    <w:r>
      <w:rPr>
        <w:rFonts w:cs="Arial"/>
        <w:sz w:val="18"/>
        <w:szCs w:val="18"/>
      </w:rPr>
      <w:fldChar w:fldCharType="separate"/>
    </w:r>
    <w:r w:rsidR="00312FF4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  <w:p w:rsidR="00AE6038" w:rsidRDefault="00AE6038">
    <w:pPr>
      <w:pStyle w:val="Fuzeile"/>
      <w:tabs>
        <w:tab w:val="clear" w:pos="4536"/>
        <w:tab w:val="clear" w:pos="9072"/>
        <w:tab w:val="right" w:pos="97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38" w:rsidRDefault="00AE6038" w:rsidP="00046BBF">
    <w:pPr>
      <w:pStyle w:val="Fuzeile"/>
      <w:ind w:right="374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 \* MERGEFORMAT </w:instrText>
    </w:r>
    <w:r>
      <w:rPr>
        <w:rFonts w:cs="Arial"/>
        <w:sz w:val="18"/>
        <w:szCs w:val="18"/>
      </w:rPr>
      <w:fldChar w:fldCharType="separate"/>
    </w:r>
    <w:r w:rsidR="00312FF4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von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= (1 - 1) + </w:instrTex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</w:instrText>
    </w:r>
    <w:r>
      <w:rPr>
        <w:rFonts w:cs="Arial"/>
        <w:sz w:val="18"/>
        <w:szCs w:val="18"/>
      </w:rPr>
      <w:fldChar w:fldCharType="separate"/>
    </w:r>
    <w:r w:rsidR="00312FF4">
      <w:rPr>
        <w:rFonts w:cs="Arial"/>
        <w:noProof/>
        <w:sz w:val="18"/>
        <w:szCs w:val="18"/>
      </w:rPr>
      <w:instrText>3</w:instrTex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instrText xml:space="preserve"> </w:instrText>
    </w:r>
    <w:r>
      <w:rPr>
        <w:rFonts w:cs="Arial"/>
        <w:sz w:val="18"/>
        <w:szCs w:val="18"/>
      </w:rPr>
      <w:fldChar w:fldCharType="separate"/>
    </w:r>
    <w:r w:rsidR="00312FF4">
      <w:rPr>
        <w:rFonts w:cs="Arial"/>
        <w:noProof/>
        <w:sz w:val="18"/>
        <w:szCs w:val="18"/>
      </w:rPr>
      <w:t>3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04" w:rsidRDefault="00722F04">
      <w:r>
        <w:separator/>
      </w:r>
    </w:p>
  </w:footnote>
  <w:footnote w:type="continuationSeparator" w:id="0">
    <w:p w:rsidR="00722F04" w:rsidRDefault="0072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5D" w:rsidRDefault="00AC5E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5D" w:rsidRDefault="00AC5E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38" w:rsidRDefault="00722F0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2374900" cy="1269365"/>
          <wp:effectExtent l="0" t="0" r="0" b="0"/>
          <wp:wrapSquare wrapText="bothSides"/>
          <wp:docPr id="5" name="Bild 5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53"/>
    <w:multiLevelType w:val="hybridMultilevel"/>
    <w:tmpl w:val="8B388FC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A3809"/>
    <w:multiLevelType w:val="hybridMultilevel"/>
    <w:tmpl w:val="C4883EDC"/>
    <w:lvl w:ilvl="0" w:tplc="1870F4B2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43D98"/>
    <w:multiLevelType w:val="hybridMultilevel"/>
    <w:tmpl w:val="673C0A0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4"/>
    <w:rsid w:val="00004C7D"/>
    <w:rsid w:val="0000737D"/>
    <w:rsid w:val="000101F1"/>
    <w:rsid w:val="00020A7C"/>
    <w:rsid w:val="000220B0"/>
    <w:rsid w:val="0002544B"/>
    <w:rsid w:val="00027D93"/>
    <w:rsid w:val="00040B30"/>
    <w:rsid w:val="00044E23"/>
    <w:rsid w:val="00046BBF"/>
    <w:rsid w:val="000846A8"/>
    <w:rsid w:val="000A4F7A"/>
    <w:rsid w:val="000B4B39"/>
    <w:rsid w:val="000F1C46"/>
    <w:rsid w:val="00150176"/>
    <w:rsid w:val="0016373E"/>
    <w:rsid w:val="00177859"/>
    <w:rsid w:val="0018278B"/>
    <w:rsid w:val="00184F47"/>
    <w:rsid w:val="001878F3"/>
    <w:rsid w:val="001A4C80"/>
    <w:rsid w:val="001F2741"/>
    <w:rsid w:val="002272E7"/>
    <w:rsid w:val="00277B95"/>
    <w:rsid w:val="00294765"/>
    <w:rsid w:val="00295263"/>
    <w:rsid w:val="002B1CDD"/>
    <w:rsid w:val="002B1E06"/>
    <w:rsid w:val="002B2775"/>
    <w:rsid w:val="002E3F6C"/>
    <w:rsid w:val="00310BE8"/>
    <w:rsid w:val="00312FF4"/>
    <w:rsid w:val="00325B8B"/>
    <w:rsid w:val="0033472C"/>
    <w:rsid w:val="00340EC1"/>
    <w:rsid w:val="00344648"/>
    <w:rsid w:val="00352473"/>
    <w:rsid w:val="00352C29"/>
    <w:rsid w:val="00353582"/>
    <w:rsid w:val="00363F77"/>
    <w:rsid w:val="00380CBD"/>
    <w:rsid w:val="003B129E"/>
    <w:rsid w:val="003B4F13"/>
    <w:rsid w:val="003D3355"/>
    <w:rsid w:val="003D4737"/>
    <w:rsid w:val="003D4C71"/>
    <w:rsid w:val="003E3444"/>
    <w:rsid w:val="003E48B6"/>
    <w:rsid w:val="003E514F"/>
    <w:rsid w:val="00402C71"/>
    <w:rsid w:val="00411239"/>
    <w:rsid w:val="00420344"/>
    <w:rsid w:val="00420A11"/>
    <w:rsid w:val="00436D8F"/>
    <w:rsid w:val="0048438E"/>
    <w:rsid w:val="00493A5E"/>
    <w:rsid w:val="004C1EEE"/>
    <w:rsid w:val="004C259D"/>
    <w:rsid w:val="004D3793"/>
    <w:rsid w:val="00512B8E"/>
    <w:rsid w:val="00521F76"/>
    <w:rsid w:val="005277C7"/>
    <w:rsid w:val="005338A7"/>
    <w:rsid w:val="005407D9"/>
    <w:rsid w:val="00546B18"/>
    <w:rsid w:val="005D1B46"/>
    <w:rsid w:val="005D5C75"/>
    <w:rsid w:val="005F4462"/>
    <w:rsid w:val="00617A71"/>
    <w:rsid w:val="006248DE"/>
    <w:rsid w:val="00651A09"/>
    <w:rsid w:val="00656F14"/>
    <w:rsid w:val="006604B6"/>
    <w:rsid w:val="006718D6"/>
    <w:rsid w:val="00692ED4"/>
    <w:rsid w:val="006A220F"/>
    <w:rsid w:val="007155C1"/>
    <w:rsid w:val="0072082B"/>
    <w:rsid w:val="00722F04"/>
    <w:rsid w:val="00744B8A"/>
    <w:rsid w:val="00754DBA"/>
    <w:rsid w:val="00781A3D"/>
    <w:rsid w:val="007A422A"/>
    <w:rsid w:val="007C13AC"/>
    <w:rsid w:val="007C472D"/>
    <w:rsid w:val="007C59FD"/>
    <w:rsid w:val="007F33E5"/>
    <w:rsid w:val="00806D94"/>
    <w:rsid w:val="00807E2F"/>
    <w:rsid w:val="008238FA"/>
    <w:rsid w:val="00867D98"/>
    <w:rsid w:val="00877407"/>
    <w:rsid w:val="00884E51"/>
    <w:rsid w:val="008B1C2B"/>
    <w:rsid w:val="008F5275"/>
    <w:rsid w:val="00905F3A"/>
    <w:rsid w:val="00934482"/>
    <w:rsid w:val="00950875"/>
    <w:rsid w:val="009A4E73"/>
    <w:rsid w:val="009C21A9"/>
    <w:rsid w:val="009C2EB4"/>
    <w:rsid w:val="009C7F52"/>
    <w:rsid w:val="009E0513"/>
    <w:rsid w:val="009F4318"/>
    <w:rsid w:val="00A209FF"/>
    <w:rsid w:val="00A45977"/>
    <w:rsid w:val="00A46C66"/>
    <w:rsid w:val="00A5784C"/>
    <w:rsid w:val="00AA28D0"/>
    <w:rsid w:val="00AA7F2D"/>
    <w:rsid w:val="00AB14BA"/>
    <w:rsid w:val="00AC5E5D"/>
    <w:rsid w:val="00AE6038"/>
    <w:rsid w:val="00B43607"/>
    <w:rsid w:val="00B441F2"/>
    <w:rsid w:val="00B632AB"/>
    <w:rsid w:val="00B72CC7"/>
    <w:rsid w:val="00B92DBE"/>
    <w:rsid w:val="00BA243D"/>
    <w:rsid w:val="00BC046C"/>
    <w:rsid w:val="00BD4117"/>
    <w:rsid w:val="00C02FA8"/>
    <w:rsid w:val="00C065F6"/>
    <w:rsid w:val="00C13535"/>
    <w:rsid w:val="00C550F8"/>
    <w:rsid w:val="00C669E9"/>
    <w:rsid w:val="00CD0C0C"/>
    <w:rsid w:val="00D61EF3"/>
    <w:rsid w:val="00D90BB7"/>
    <w:rsid w:val="00D91E1F"/>
    <w:rsid w:val="00E03753"/>
    <w:rsid w:val="00E04EDD"/>
    <w:rsid w:val="00E05C25"/>
    <w:rsid w:val="00E24098"/>
    <w:rsid w:val="00E27953"/>
    <w:rsid w:val="00E32A1A"/>
    <w:rsid w:val="00E4691C"/>
    <w:rsid w:val="00E54FDD"/>
    <w:rsid w:val="00E67588"/>
    <w:rsid w:val="00E765DC"/>
    <w:rsid w:val="00EA1CE6"/>
    <w:rsid w:val="00EE046E"/>
    <w:rsid w:val="00EE5892"/>
    <w:rsid w:val="00F014B5"/>
    <w:rsid w:val="00F0218C"/>
    <w:rsid w:val="00F24E4A"/>
    <w:rsid w:val="00F303BC"/>
    <w:rsid w:val="00F32E3C"/>
    <w:rsid w:val="00F97C96"/>
    <w:rsid w:val="00FA641D"/>
    <w:rsid w:val="00FB0E29"/>
    <w:rsid w:val="00FC44F8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65D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dpma.d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ma.de/docs/formulare/allgemein/a910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Teilnahme am Globalen Patent Prosecution Highway (GPPH) Programm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Teilnahme am Globalen Patent Prosecution Highway (GPPH) Programm</dc:title>
  <dc:subject>5.19</dc:subject>
  <dc:creator/>
  <cp:keywords/>
  <dc:description>21.05.2019</dc:description>
  <cp:lastModifiedBy/>
  <cp:revision>1</cp:revision>
  <cp:lastPrinted>2012-12-18T10:42:00Z</cp:lastPrinted>
  <dcterms:created xsi:type="dcterms:W3CDTF">2018-06-21T08:12:00Z</dcterms:created>
  <dcterms:modified xsi:type="dcterms:W3CDTF">2022-11-28T12:13:00Z</dcterms:modified>
</cp:coreProperties>
</file>